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48DEB" w14:textId="77777777" w:rsidR="00E87239" w:rsidRDefault="00E87239" w:rsidP="00B12A55">
      <w:pPr>
        <w:rPr>
          <w:rFonts w:ascii="Times New Roman" w:eastAsia="Times New Roman" w:hAnsi="Times New Roman"/>
          <w:lang w:eastAsia="hu-HU"/>
        </w:rPr>
      </w:pPr>
    </w:p>
    <w:p w14:paraId="435532AF" w14:textId="7B98F3F9" w:rsidR="00E87239" w:rsidRPr="005D545B" w:rsidRDefault="00EA00E9" w:rsidP="00E87239">
      <w:pPr>
        <w:tabs>
          <w:tab w:val="right" w:pos="9072"/>
        </w:tabs>
        <w:spacing w:line="6" w:lineRule="atLeast"/>
        <w:jc w:val="center"/>
        <w:rPr>
          <w:b/>
          <w:i/>
          <w:iCs/>
          <w:sz w:val="36"/>
          <w:szCs w:val="36"/>
        </w:rPr>
      </w:pPr>
      <w:r>
        <w:rPr>
          <w:b/>
          <w:i/>
          <w:iCs/>
          <w:sz w:val="36"/>
          <w:szCs w:val="36"/>
        </w:rPr>
        <w:t xml:space="preserve">Kakucs Ring </w:t>
      </w:r>
      <w:r w:rsidR="00F27394">
        <w:rPr>
          <w:b/>
          <w:i/>
          <w:iCs/>
          <w:sz w:val="36"/>
          <w:szCs w:val="36"/>
        </w:rPr>
        <w:t>Téli Versenyek</w:t>
      </w:r>
      <w:r w:rsidR="007B5C41">
        <w:rPr>
          <w:b/>
          <w:i/>
          <w:iCs/>
          <w:sz w:val="36"/>
          <w:szCs w:val="36"/>
        </w:rPr>
        <w:t xml:space="preserve"> </w:t>
      </w:r>
      <w:r w:rsidR="00F27394">
        <w:rPr>
          <w:b/>
          <w:i/>
          <w:iCs/>
          <w:sz w:val="36"/>
          <w:szCs w:val="36"/>
        </w:rPr>
        <w:t xml:space="preserve">a Gönczöl </w:t>
      </w:r>
      <w:proofErr w:type="spellStart"/>
      <w:r w:rsidR="00F27394">
        <w:rPr>
          <w:b/>
          <w:i/>
          <w:iCs/>
          <w:sz w:val="36"/>
          <w:szCs w:val="36"/>
        </w:rPr>
        <w:t>Trans</w:t>
      </w:r>
      <w:proofErr w:type="spellEnd"/>
      <w:r w:rsidR="00F27394">
        <w:rPr>
          <w:b/>
          <w:i/>
          <w:iCs/>
          <w:sz w:val="36"/>
          <w:szCs w:val="36"/>
        </w:rPr>
        <w:t xml:space="preserve"> 35 Kupáért</w:t>
      </w:r>
      <w:r w:rsidR="007B5C41">
        <w:rPr>
          <w:b/>
          <w:i/>
          <w:iCs/>
          <w:sz w:val="36"/>
          <w:szCs w:val="36"/>
        </w:rPr>
        <w:t xml:space="preserve"> </w:t>
      </w:r>
      <w:r w:rsidR="00E87239" w:rsidRPr="005D545B">
        <w:rPr>
          <w:b/>
          <w:i/>
          <w:iCs/>
          <w:sz w:val="36"/>
          <w:szCs w:val="36"/>
        </w:rPr>
        <w:t xml:space="preserve"> </w:t>
      </w:r>
    </w:p>
    <w:p w14:paraId="368633E6" w14:textId="77777777" w:rsidR="00B12A55" w:rsidRPr="00996D8C" w:rsidRDefault="007B5C41" w:rsidP="00996D8C">
      <w:pPr>
        <w:spacing w:line="6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E87239" w:rsidRPr="00FE6CC1">
        <w:rPr>
          <w:sz w:val="28"/>
          <w:szCs w:val="28"/>
        </w:rPr>
        <w:t>rendezvény kií</w:t>
      </w:r>
      <w:r w:rsidR="00996D8C">
        <w:rPr>
          <w:sz w:val="28"/>
          <w:szCs w:val="28"/>
        </w:rPr>
        <w:t>rása</w:t>
      </w:r>
    </w:p>
    <w:p w14:paraId="5581CD9A" w14:textId="77777777" w:rsidR="00E87239" w:rsidRPr="00FC783F" w:rsidRDefault="00E87239" w:rsidP="00E87239">
      <w:pPr>
        <w:rPr>
          <w:rFonts w:ascii="Times New Roman" w:eastAsia="Times New Roman" w:hAnsi="Times New Roman"/>
          <w:b/>
          <w:bCs/>
          <w:u w:val="single"/>
          <w:lang w:eastAsia="hu-HU"/>
        </w:rPr>
      </w:pPr>
      <w:r w:rsidRPr="00FC783F">
        <w:rPr>
          <w:rFonts w:ascii="Times New Roman" w:eastAsia="Times New Roman" w:hAnsi="Times New Roman"/>
          <w:b/>
          <w:bCs/>
          <w:u w:val="single"/>
          <w:lang w:eastAsia="hu-HU"/>
        </w:rPr>
        <w:t>Rendezvények dátumai:</w:t>
      </w:r>
    </w:p>
    <w:p w14:paraId="6FB97EFC" w14:textId="77777777" w:rsidR="00E87239" w:rsidRPr="00E87239" w:rsidRDefault="00E87239" w:rsidP="00E87239">
      <w:pPr>
        <w:pStyle w:val="Listaszerbekezds"/>
        <w:rPr>
          <w:rFonts w:ascii="Times New Roman" w:eastAsia="Times New Roman" w:hAnsi="Times New Roman"/>
          <w:lang w:eastAsia="hu-HU"/>
        </w:rPr>
      </w:pPr>
    </w:p>
    <w:p w14:paraId="3A4974EB" w14:textId="77777777" w:rsidR="00E87239" w:rsidRDefault="00E87239" w:rsidP="00E87239">
      <w:pPr>
        <w:spacing w:line="0" w:lineRule="atLeast"/>
      </w:pPr>
      <w:r>
        <w:rPr>
          <w:rFonts w:ascii="Times New Roman" w:eastAsia="Times New Roman" w:hAnsi="Times New Roman"/>
          <w:lang w:eastAsia="hu-HU"/>
        </w:rPr>
        <w:t xml:space="preserve">            </w:t>
      </w:r>
      <w:r w:rsidR="007B5C41">
        <w:t>2023. november 25.</w:t>
      </w:r>
      <w:r w:rsidR="008A0260">
        <w:t xml:space="preserve"> </w:t>
      </w:r>
    </w:p>
    <w:p w14:paraId="2F174073" w14:textId="7BD14BDF" w:rsidR="00E87239" w:rsidRPr="001C3ED5" w:rsidRDefault="00F80BA1" w:rsidP="002E4B64">
      <w:pPr>
        <w:spacing w:line="0" w:lineRule="atLeast"/>
        <w:ind w:left="708"/>
      </w:pPr>
      <w:r w:rsidRPr="001C3ED5">
        <w:t>2023</w:t>
      </w:r>
      <w:r w:rsidR="00E87239" w:rsidRPr="001C3ED5">
        <w:t xml:space="preserve">. </w:t>
      </w:r>
      <w:r w:rsidR="001F2EA0" w:rsidRPr="001C3ED5">
        <w:t xml:space="preserve">december </w:t>
      </w:r>
      <w:r w:rsidR="003C1C5D" w:rsidRPr="001C3ED5">
        <w:t>1</w:t>
      </w:r>
      <w:r w:rsidR="002E4B64" w:rsidRPr="001C3ED5">
        <w:t>7</w:t>
      </w:r>
      <w:r w:rsidR="007B5C41" w:rsidRPr="001C3ED5">
        <w:t>.</w:t>
      </w:r>
    </w:p>
    <w:p w14:paraId="2A1056E4" w14:textId="3991ED6F" w:rsidR="00E87239" w:rsidRPr="001C3ED5" w:rsidRDefault="001B3984" w:rsidP="00E87239">
      <w:pPr>
        <w:spacing w:line="0" w:lineRule="atLeast"/>
        <w:ind w:left="708"/>
        <w:rPr>
          <w:b/>
          <w:bCs/>
        </w:rPr>
      </w:pPr>
      <w:r w:rsidRPr="001C3ED5">
        <w:rPr>
          <w:b/>
          <w:bCs/>
        </w:rPr>
        <w:t>2024</w:t>
      </w:r>
      <w:r w:rsidR="007B5C41" w:rsidRPr="001C3ED5">
        <w:rPr>
          <w:b/>
          <w:bCs/>
        </w:rPr>
        <w:t>. január 2</w:t>
      </w:r>
      <w:r w:rsidR="003C1C5D" w:rsidRPr="001C3ED5">
        <w:rPr>
          <w:b/>
          <w:bCs/>
        </w:rPr>
        <w:t>7</w:t>
      </w:r>
      <w:r w:rsidR="007B5C41" w:rsidRPr="001C3ED5">
        <w:rPr>
          <w:b/>
          <w:bCs/>
        </w:rPr>
        <w:t>.</w:t>
      </w:r>
    </w:p>
    <w:p w14:paraId="4FE23DDF" w14:textId="77777777" w:rsidR="008A0260" w:rsidRPr="00842521" w:rsidRDefault="001B3984" w:rsidP="00E87239">
      <w:pPr>
        <w:spacing w:line="0" w:lineRule="atLeast"/>
        <w:ind w:left="708"/>
        <w:rPr>
          <w:b/>
          <w:color w:val="FF0000"/>
        </w:rPr>
      </w:pPr>
      <w:r>
        <w:t>2024</w:t>
      </w:r>
      <w:r w:rsidR="007B5C41">
        <w:t xml:space="preserve">. február 24. </w:t>
      </w:r>
    </w:p>
    <w:p w14:paraId="356C7412" w14:textId="77777777" w:rsidR="00E87239" w:rsidRDefault="00E87239" w:rsidP="00E87239">
      <w:pPr>
        <w:spacing w:line="0" w:lineRule="atLeast"/>
        <w:ind w:left="708"/>
      </w:pPr>
      <w:r>
        <w:t>A rendezvényen nevezők maximális létszáma: 100 fő</w:t>
      </w:r>
    </w:p>
    <w:p w14:paraId="1CADAB23" w14:textId="77777777" w:rsidR="00E87239" w:rsidRDefault="00E87239" w:rsidP="00E87239">
      <w:pPr>
        <w:spacing w:line="0" w:lineRule="atLeast"/>
        <w:ind w:left="708"/>
      </w:pPr>
    </w:p>
    <w:p w14:paraId="4D8B13F6" w14:textId="77777777" w:rsidR="00E87239" w:rsidRPr="00FC783F" w:rsidRDefault="00E87239" w:rsidP="00E87239">
      <w:pPr>
        <w:spacing w:line="0" w:lineRule="atLeast"/>
        <w:rPr>
          <w:b/>
          <w:u w:val="single"/>
        </w:rPr>
      </w:pPr>
      <w:r w:rsidRPr="00FC783F">
        <w:rPr>
          <w:b/>
          <w:u w:val="single"/>
        </w:rPr>
        <w:t>Helyszín:</w:t>
      </w:r>
    </w:p>
    <w:p w14:paraId="6B89B1AF" w14:textId="77777777" w:rsidR="00237D5B" w:rsidRPr="00E76D02" w:rsidRDefault="00237D5B" w:rsidP="00E87239">
      <w:pPr>
        <w:spacing w:line="0" w:lineRule="atLeast"/>
        <w:rPr>
          <w:b/>
        </w:rPr>
      </w:pPr>
    </w:p>
    <w:p w14:paraId="1C72874E" w14:textId="77777777" w:rsidR="00E87239" w:rsidRDefault="00E87239" w:rsidP="00E87239">
      <w:pPr>
        <w:spacing w:line="0" w:lineRule="atLeast"/>
        <w:ind w:left="708"/>
      </w:pPr>
      <w:r>
        <w:t>Kakucs Ring 2366</w:t>
      </w:r>
    </w:p>
    <w:p w14:paraId="70BD7135" w14:textId="77777777" w:rsidR="00E87239" w:rsidRDefault="00E87239" w:rsidP="00E87239">
      <w:pPr>
        <w:spacing w:line="0" w:lineRule="atLeast"/>
        <w:ind w:left="708"/>
      </w:pPr>
      <w:r>
        <w:t>M5 autópálya mellett.</w:t>
      </w:r>
    </w:p>
    <w:p w14:paraId="2EACEF19" w14:textId="77777777" w:rsidR="00E87239" w:rsidRDefault="00E87239" w:rsidP="00996D8C">
      <w:pPr>
        <w:tabs>
          <w:tab w:val="center" w:pos="4890"/>
        </w:tabs>
        <w:spacing w:line="0" w:lineRule="atLeast"/>
        <w:ind w:left="708"/>
        <w:rPr>
          <w:rFonts w:cs="Calibri"/>
          <w:color w:val="222222"/>
          <w:shd w:val="clear" w:color="auto" w:fill="FFFFFF"/>
        </w:rPr>
      </w:pPr>
      <w:r>
        <w:rPr>
          <w:rFonts w:cs="Calibri"/>
          <w:color w:val="222222"/>
          <w:shd w:val="clear" w:color="auto" w:fill="FFFFFF"/>
        </w:rPr>
        <w:t>GPS: 47°14’48.64″É 19°22’35.67″K</w:t>
      </w:r>
      <w:r w:rsidR="00996D8C">
        <w:rPr>
          <w:rFonts w:cs="Calibri"/>
          <w:color w:val="222222"/>
          <w:shd w:val="clear" w:color="auto" w:fill="FFFFFF"/>
        </w:rPr>
        <w:tab/>
      </w:r>
    </w:p>
    <w:p w14:paraId="3B5D5AD7" w14:textId="77777777" w:rsidR="003E5938" w:rsidRDefault="003E5938" w:rsidP="003E5938">
      <w:pPr>
        <w:autoSpaceDE w:val="0"/>
        <w:autoSpaceDN w:val="0"/>
        <w:adjustRightInd w:val="0"/>
        <w:spacing w:line="20" w:lineRule="atLeast"/>
        <w:rPr>
          <w:rFonts w:cs="Calibri"/>
          <w:color w:val="000000"/>
        </w:rPr>
      </w:pPr>
    </w:p>
    <w:p w14:paraId="0772ABE5" w14:textId="77777777" w:rsidR="003E5938" w:rsidRPr="00FC783F" w:rsidRDefault="003E5938" w:rsidP="003E5938">
      <w:pPr>
        <w:autoSpaceDE w:val="0"/>
        <w:autoSpaceDN w:val="0"/>
        <w:adjustRightInd w:val="0"/>
        <w:spacing w:line="20" w:lineRule="atLeast"/>
        <w:rPr>
          <w:rFonts w:cs="Calibri"/>
          <w:b/>
          <w:bCs/>
          <w:color w:val="000000"/>
          <w:u w:val="single"/>
        </w:rPr>
      </w:pPr>
      <w:r w:rsidRPr="00FC783F">
        <w:rPr>
          <w:rFonts w:cs="Calibri"/>
          <w:b/>
          <w:bCs/>
          <w:color w:val="000000"/>
          <w:u w:val="single"/>
        </w:rPr>
        <w:t>Pálya leírása:</w:t>
      </w:r>
    </w:p>
    <w:p w14:paraId="55393619" w14:textId="77777777" w:rsidR="00237D5B" w:rsidRDefault="00237D5B" w:rsidP="003E5938">
      <w:pPr>
        <w:autoSpaceDE w:val="0"/>
        <w:autoSpaceDN w:val="0"/>
        <w:adjustRightInd w:val="0"/>
        <w:spacing w:line="20" w:lineRule="atLeast"/>
        <w:rPr>
          <w:rFonts w:cs="Calibri"/>
          <w:b/>
          <w:bCs/>
          <w:color w:val="000000"/>
        </w:rPr>
      </w:pPr>
    </w:p>
    <w:p w14:paraId="0EDD48FB" w14:textId="77777777" w:rsidR="003E5938" w:rsidRDefault="003E5938" w:rsidP="003E5938">
      <w:pPr>
        <w:autoSpaceDE w:val="0"/>
        <w:autoSpaceDN w:val="0"/>
        <w:adjustRightInd w:val="0"/>
        <w:spacing w:line="20" w:lineRule="atLeast"/>
        <w:ind w:left="708"/>
        <w:rPr>
          <w:rFonts w:cs="Calibri"/>
          <w:color w:val="000000"/>
        </w:rPr>
      </w:pPr>
      <w:r>
        <w:rPr>
          <w:rFonts w:cs="Calibri"/>
          <w:color w:val="000000"/>
        </w:rPr>
        <w:t>-Helyszín: Kakucs Ring Versenypálya</w:t>
      </w:r>
    </w:p>
    <w:p w14:paraId="5A458E3D" w14:textId="2E4E84FB" w:rsidR="003E5938" w:rsidRDefault="003E5938" w:rsidP="003E5938">
      <w:pPr>
        <w:autoSpaceDE w:val="0"/>
        <w:autoSpaceDN w:val="0"/>
        <w:adjustRightInd w:val="0"/>
        <w:spacing w:line="20" w:lineRule="atLeast"/>
        <w:ind w:left="708"/>
        <w:rPr>
          <w:rFonts w:cs="Calibri"/>
          <w:color w:val="000000"/>
        </w:rPr>
      </w:pPr>
      <w:r>
        <w:rPr>
          <w:rFonts w:cs="Calibri"/>
          <w:color w:val="000000"/>
        </w:rPr>
        <w:t xml:space="preserve">-Pálya </w:t>
      </w:r>
      <w:r w:rsidR="008A0260">
        <w:rPr>
          <w:rFonts w:cs="Calibri"/>
          <w:color w:val="000000"/>
        </w:rPr>
        <w:t>összetétele:100% szilárd</w:t>
      </w:r>
      <w:r>
        <w:rPr>
          <w:rFonts w:cs="Calibri"/>
          <w:color w:val="000000"/>
        </w:rPr>
        <w:t xml:space="preserve"> burkolat</w:t>
      </w:r>
    </w:p>
    <w:p w14:paraId="396E97D2" w14:textId="77777777" w:rsidR="003E5938" w:rsidRDefault="003E5938" w:rsidP="003E5938">
      <w:pPr>
        <w:tabs>
          <w:tab w:val="center" w:pos="4890"/>
        </w:tabs>
        <w:spacing w:line="0" w:lineRule="atLeast"/>
        <w:ind w:left="708"/>
        <w:rPr>
          <w:rFonts w:cs="Calibri"/>
          <w:color w:val="222222"/>
          <w:shd w:val="clear" w:color="auto" w:fill="FFFFFF"/>
        </w:rPr>
      </w:pPr>
      <w:r>
        <w:rPr>
          <w:rFonts w:cs="Calibri"/>
          <w:color w:val="000000"/>
        </w:rPr>
        <w:t>-Hossza és iránya: A rendezőség által megadott haladási iránynak megfelelően,</w:t>
      </w:r>
    </w:p>
    <w:p w14:paraId="62C32F13" w14:textId="77777777" w:rsidR="00996D8C" w:rsidRDefault="00996D8C" w:rsidP="00996D8C">
      <w:pPr>
        <w:tabs>
          <w:tab w:val="center" w:pos="4890"/>
        </w:tabs>
        <w:spacing w:line="0" w:lineRule="atLeast"/>
        <w:ind w:left="708"/>
        <w:rPr>
          <w:rFonts w:cs="Calibri"/>
          <w:color w:val="222222"/>
          <w:shd w:val="clear" w:color="auto" w:fill="FFFFFF"/>
        </w:rPr>
      </w:pPr>
    </w:p>
    <w:p w14:paraId="74F1D94B" w14:textId="77777777" w:rsidR="00E87239" w:rsidRPr="00FC783F" w:rsidRDefault="00E87239" w:rsidP="00E87239">
      <w:pPr>
        <w:spacing w:line="0" w:lineRule="atLeast"/>
        <w:rPr>
          <w:b/>
          <w:u w:val="single"/>
        </w:rPr>
      </w:pPr>
      <w:r w:rsidRPr="00FC783F">
        <w:rPr>
          <w:b/>
          <w:u w:val="single"/>
        </w:rPr>
        <w:t>Rendező:</w:t>
      </w:r>
    </w:p>
    <w:p w14:paraId="7D2A19F0" w14:textId="77777777" w:rsidR="00237D5B" w:rsidRPr="00E76D02" w:rsidRDefault="00237D5B" w:rsidP="00E87239">
      <w:pPr>
        <w:spacing w:line="0" w:lineRule="atLeast"/>
        <w:rPr>
          <w:b/>
        </w:rPr>
      </w:pPr>
    </w:p>
    <w:p w14:paraId="53320A97" w14:textId="77777777" w:rsidR="00E87239" w:rsidRDefault="008A0260" w:rsidP="00E87239">
      <w:pPr>
        <w:spacing w:line="0" w:lineRule="atLeast"/>
        <w:ind w:left="709"/>
      </w:pPr>
      <w:proofErr w:type="spellStart"/>
      <w:r>
        <w:t>Extremarena</w:t>
      </w:r>
      <w:proofErr w:type="spellEnd"/>
      <w:r>
        <w:t xml:space="preserve"> Kft</w:t>
      </w:r>
    </w:p>
    <w:p w14:paraId="41CD2D2E" w14:textId="77777777" w:rsidR="00E87239" w:rsidRDefault="00E87239" w:rsidP="00E87239">
      <w:pPr>
        <w:spacing w:line="0" w:lineRule="atLeast"/>
        <w:ind w:left="709"/>
      </w:pPr>
      <w:r>
        <w:t>Csomád József Attila u. 77/A</w:t>
      </w:r>
    </w:p>
    <w:p w14:paraId="774B0DE2" w14:textId="77777777" w:rsidR="00E87239" w:rsidRDefault="00E87239" w:rsidP="00E87239">
      <w:pPr>
        <w:spacing w:line="0" w:lineRule="atLeast"/>
        <w:ind w:left="709"/>
      </w:pPr>
      <w:r>
        <w:t>Adószám:</w:t>
      </w:r>
      <w:r w:rsidR="008A0260">
        <w:t>29027183-1-13</w:t>
      </w:r>
    </w:p>
    <w:p w14:paraId="15607E95" w14:textId="31795249" w:rsidR="00E87239" w:rsidRPr="00737EB4" w:rsidRDefault="00E87239" w:rsidP="00996D8C">
      <w:pPr>
        <w:tabs>
          <w:tab w:val="left" w:pos="3900"/>
        </w:tabs>
        <w:spacing w:line="0" w:lineRule="atLeast"/>
        <w:ind w:left="709"/>
        <w:rPr>
          <w:b/>
          <w:bCs/>
          <w:i/>
          <w:color w:val="FF0000"/>
          <w:sz w:val="32"/>
          <w:szCs w:val="32"/>
        </w:rPr>
      </w:pPr>
      <w:r w:rsidRPr="00737EB4">
        <w:rPr>
          <w:b/>
          <w:bCs/>
          <w:i/>
          <w:color w:val="FF0000"/>
          <w:sz w:val="32"/>
          <w:szCs w:val="32"/>
        </w:rPr>
        <w:t>B</w:t>
      </w:r>
      <w:r w:rsidR="00E45E58" w:rsidRPr="00737EB4">
        <w:rPr>
          <w:b/>
          <w:bCs/>
          <w:i/>
          <w:color w:val="FF0000"/>
          <w:sz w:val="32"/>
          <w:szCs w:val="32"/>
        </w:rPr>
        <w:t>ank</w:t>
      </w:r>
      <w:r w:rsidRPr="00737EB4">
        <w:rPr>
          <w:b/>
          <w:bCs/>
          <w:i/>
          <w:color w:val="FF0000"/>
          <w:sz w:val="32"/>
          <w:szCs w:val="32"/>
        </w:rPr>
        <w:t>sz</w:t>
      </w:r>
      <w:r w:rsidR="00E45E58" w:rsidRPr="00737EB4">
        <w:rPr>
          <w:b/>
          <w:bCs/>
          <w:i/>
          <w:color w:val="FF0000"/>
          <w:sz w:val="32"/>
          <w:szCs w:val="32"/>
        </w:rPr>
        <w:t>ámlaszám</w:t>
      </w:r>
      <w:r w:rsidRPr="00737EB4">
        <w:rPr>
          <w:b/>
          <w:bCs/>
          <w:i/>
          <w:color w:val="FF0000"/>
          <w:sz w:val="32"/>
          <w:szCs w:val="32"/>
        </w:rPr>
        <w:t xml:space="preserve">: </w:t>
      </w:r>
      <w:r w:rsidR="008A0260" w:rsidRPr="00737EB4">
        <w:rPr>
          <w:b/>
          <w:bCs/>
          <w:i/>
          <w:color w:val="FF0000"/>
          <w:sz w:val="32"/>
          <w:szCs w:val="32"/>
        </w:rPr>
        <w:t>11736037-23687813</w:t>
      </w:r>
      <w:r w:rsidR="00996D8C" w:rsidRPr="00737EB4">
        <w:rPr>
          <w:b/>
          <w:bCs/>
          <w:i/>
          <w:color w:val="FF0000"/>
          <w:sz w:val="32"/>
          <w:szCs w:val="32"/>
        </w:rPr>
        <w:tab/>
      </w:r>
    </w:p>
    <w:p w14:paraId="31E4C7C3" w14:textId="77777777" w:rsidR="00996D8C" w:rsidRPr="00E45E58" w:rsidRDefault="00996D8C" w:rsidP="00996D8C">
      <w:pPr>
        <w:tabs>
          <w:tab w:val="left" w:pos="3900"/>
        </w:tabs>
        <w:spacing w:line="0" w:lineRule="atLeast"/>
        <w:ind w:left="709"/>
        <w:rPr>
          <w:i/>
        </w:rPr>
      </w:pPr>
    </w:p>
    <w:p w14:paraId="30D04F12" w14:textId="77777777" w:rsidR="00996D8C" w:rsidRPr="00FC783F" w:rsidRDefault="00996D8C" w:rsidP="00996D8C">
      <w:pPr>
        <w:spacing w:line="0" w:lineRule="atLeast"/>
        <w:rPr>
          <w:b/>
          <w:u w:val="single"/>
        </w:rPr>
      </w:pPr>
      <w:r w:rsidRPr="00FC783F">
        <w:rPr>
          <w:b/>
          <w:u w:val="single"/>
        </w:rPr>
        <w:t>Jelentkezés menete:</w:t>
      </w:r>
    </w:p>
    <w:p w14:paraId="4276271A" w14:textId="77777777" w:rsidR="00237D5B" w:rsidRPr="00BD2AAC" w:rsidRDefault="00237D5B" w:rsidP="00996D8C">
      <w:pPr>
        <w:spacing w:line="0" w:lineRule="atLeast"/>
        <w:rPr>
          <w:b/>
        </w:rPr>
      </w:pPr>
    </w:p>
    <w:p w14:paraId="49C6E7D0" w14:textId="77777777" w:rsidR="00996D8C" w:rsidRDefault="00B06F52" w:rsidP="00996D8C">
      <w:pPr>
        <w:spacing w:line="0" w:lineRule="atLeast"/>
        <w:ind w:left="708"/>
      </w:pPr>
      <w:r>
        <w:t xml:space="preserve"> A kitöltött nevezési lapokat a </w:t>
      </w:r>
      <w:hyperlink r:id="rId7" w:history="1">
        <w:r w:rsidR="00996D8C" w:rsidRPr="00505DA5">
          <w:rPr>
            <w:rStyle w:val="Hiperhivatkozs"/>
          </w:rPr>
          <w:t>kakucsringkupa@gmail.com</w:t>
        </w:r>
      </w:hyperlink>
      <w:r w:rsidR="00996D8C">
        <w:t xml:space="preserve"> email címre várjuk. </w:t>
      </w:r>
    </w:p>
    <w:p w14:paraId="6EB7E875" w14:textId="77777777" w:rsidR="00996D8C" w:rsidRPr="00737EB4" w:rsidRDefault="00996D8C" w:rsidP="00996D8C">
      <w:pPr>
        <w:spacing w:line="0" w:lineRule="atLeast"/>
        <w:ind w:left="708"/>
        <w:rPr>
          <w:b/>
          <w:color w:val="FF0000"/>
          <w:sz w:val="32"/>
          <w:szCs w:val="32"/>
          <w:u w:val="single"/>
        </w:rPr>
      </w:pPr>
      <w:r>
        <w:t>A rendezvény helyszínén és napján való jelentkezés az előnevezések számának függvényében 08:45-ig</w:t>
      </w:r>
      <w:r w:rsidR="00B06F52" w:rsidRPr="00737EB4">
        <w:rPr>
          <w:b/>
          <w:color w:val="FF0000"/>
          <w:sz w:val="32"/>
          <w:szCs w:val="32"/>
          <w:u w:val="single"/>
        </w:rPr>
        <w:t>. Kérjük, hogy az emailbe í</w:t>
      </w:r>
      <w:r w:rsidR="00737EB4">
        <w:rPr>
          <w:b/>
          <w:color w:val="FF0000"/>
          <w:sz w:val="32"/>
          <w:szCs w:val="32"/>
          <w:u w:val="single"/>
        </w:rPr>
        <w:t>rják bele a számlázási adatokat!</w:t>
      </w:r>
      <w:r w:rsidR="00B06F52" w:rsidRPr="00737EB4">
        <w:rPr>
          <w:b/>
          <w:color w:val="FF0000"/>
          <w:sz w:val="32"/>
          <w:szCs w:val="32"/>
          <w:u w:val="single"/>
        </w:rPr>
        <w:t xml:space="preserve"> (Név, cím, adószám) </w:t>
      </w:r>
    </w:p>
    <w:p w14:paraId="205DBECD" w14:textId="77777777" w:rsidR="003E5938" w:rsidRDefault="003E5938" w:rsidP="00996D8C">
      <w:pPr>
        <w:spacing w:line="0" w:lineRule="atLeast"/>
        <w:ind w:left="708"/>
      </w:pPr>
    </w:p>
    <w:p w14:paraId="476D8056" w14:textId="77777777" w:rsidR="003E5938" w:rsidRPr="00FC783F" w:rsidRDefault="003E5938" w:rsidP="003E5938">
      <w:pPr>
        <w:autoSpaceDE w:val="0"/>
        <w:autoSpaceDN w:val="0"/>
        <w:adjustRightInd w:val="0"/>
        <w:spacing w:line="20" w:lineRule="atLeast"/>
        <w:rPr>
          <w:rFonts w:cs="Calibri"/>
          <w:b/>
          <w:bCs/>
          <w:color w:val="000000"/>
          <w:u w:val="single"/>
        </w:rPr>
      </w:pPr>
      <w:r w:rsidRPr="00FC783F">
        <w:rPr>
          <w:rFonts w:cs="Calibri"/>
          <w:b/>
          <w:bCs/>
          <w:color w:val="000000"/>
          <w:u w:val="single"/>
        </w:rPr>
        <w:t>Nevezési díj:</w:t>
      </w:r>
    </w:p>
    <w:p w14:paraId="4EE1301E" w14:textId="77777777" w:rsidR="003E5938" w:rsidRDefault="006F6B8D" w:rsidP="006F6B8D">
      <w:pPr>
        <w:autoSpaceDE w:val="0"/>
        <w:autoSpaceDN w:val="0"/>
        <w:adjustRightInd w:val="0"/>
        <w:spacing w:line="20" w:lineRule="atLeast"/>
        <w:rPr>
          <w:rFonts w:cs="Calibri"/>
          <w:color w:val="000000"/>
        </w:rPr>
      </w:pPr>
      <w:r>
        <w:rPr>
          <w:rFonts w:cs="Calibri"/>
          <w:b/>
          <w:bCs/>
          <w:color w:val="000000"/>
        </w:rPr>
        <w:t xml:space="preserve">             </w:t>
      </w:r>
      <w:r w:rsidR="00737EB4">
        <w:rPr>
          <w:rFonts w:cs="Calibri"/>
          <w:color w:val="000000"/>
        </w:rPr>
        <w:t>3</w:t>
      </w:r>
      <w:r w:rsidR="008A0260">
        <w:rPr>
          <w:rFonts w:cs="Calibri"/>
          <w:color w:val="000000"/>
        </w:rPr>
        <w:t xml:space="preserve">0.000 </w:t>
      </w:r>
      <w:r w:rsidR="003E5938">
        <w:rPr>
          <w:rFonts w:cs="Calibri"/>
          <w:color w:val="000000"/>
        </w:rPr>
        <w:t>Ft</w:t>
      </w:r>
    </w:p>
    <w:p w14:paraId="2FFFD6AD" w14:textId="1488176D" w:rsidR="006F6B8D" w:rsidRDefault="003E5938" w:rsidP="006F6B8D">
      <w:pPr>
        <w:autoSpaceDE w:val="0"/>
        <w:autoSpaceDN w:val="0"/>
        <w:adjustRightInd w:val="0"/>
        <w:spacing w:line="20" w:lineRule="atLeast"/>
        <w:ind w:left="708"/>
        <w:rPr>
          <w:rFonts w:cs="Calibri"/>
          <w:color w:val="000000"/>
        </w:rPr>
      </w:pPr>
      <w:r>
        <w:rPr>
          <w:rFonts w:cs="Calibri"/>
          <w:color w:val="000000"/>
        </w:rPr>
        <w:t>A nevezési díjat a Rendező fül alatt található bankszámlaszámra várjuk</w:t>
      </w:r>
      <w:r w:rsidR="006F6B8D">
        <w:rPr>
          <w:rFonts w:cs="Calibri"/>
          <w:color w:val="000000"/>
        </w:rPr>
        <w:t xml:space="preserve">. </w:t>
      </w:r>
      <w:r w:rsidR="00062CF5">
        <w:rPr>
          <w:rFonts w:cs="Calibri"/>
          <w:color w:val="000000"/>
        </w:rPr>
        <w:t>Normál nevezési díjjal (3</w:t>
      </w:r>
      <w:r w:rsidR="008A0260">
        <w:rPr>
          <w:rFonts w:cs="Calibri"/>
          <w:color w:val="000000"/>
        </w:rPr>
        <w:t>0</w:t>
      </w:r>
      <w:r w:rsidR="00A56B29">
        <w:rPr>
          <w:rFonts w:cs="Calibri"/>
          <w:color w:val="000000"/>
        </w:rPr>
        <w:t>.000 Ft</w:t>
      </w:r>
      <w:r w:rsidR="00842521">
        <w:rPr>
          <w:rFonts w:cs="Calibri"/>
          <w:color w:val="000000"/>
        </w:rPr>
        <w:t xml:space="preserve">) </w:t>
      </w:r>
      <w:r w:rsidR="003C1C5D">
        <w:rPr>
          <w:rFonts w:cs="Calibri"/>
          <w:color w:val="000000"/>
        </w:rPr>
        <w:t>december</w:t>
      </w:r>
      <w:r w:rsidR="00062CF5">
        <w:rPr>
          <w:rFonts w:cs="Calibri"/>
          <w:b/>
          <w:color w:val="FF0000"/>
        </w:rPr>
        <w:t xml:space="preserve"> </w:t>
      </w:r>
      <w:r w:rsidR="003C1C5D">
        <w:rPr>
          <w:rFonts w:cs="Calibri"/>
          <w:b/>
          <w:color w:val="FF0000"/>
        </w:rPr>
        <w:t>1</w:t>
      </w:r>
      <w:r w:rsidR="002E4B64">
        <w:rPr>
          <w:rFonts w:cs="Calibri"/>
          <w:b/>
          <w:color w:val="FF0000"/>
        </w:rPr>
        <w:t>5</w:t>
      </w:r>
      <w:r w:rsidR="00062CF5">
        <w:rPr>
          <w:rFonts w:cs="Calibri"/>
          <w:b/>
          <w:color w:val="FF0000"/>
        </w:rPr>
        <w:t xml:space="preserve"> </w:t>
      </w:r>
      <w:r w:rsidR="00842521" w:rsidRPr="00842521">
        <w:rPr>
          <w:rFonts w:cs="Calibri"/>
          <w:b/>
          <w:color w:val="FF0000"/>
        </w:rPr>
        <w:t>-</w:t>
      </w:r>
      <w:proofErr w:type="spellStart"/>
      <w:r w:rsidR="00842521" w:rsidRPr="00842521">
        <w:rPr>
          <w:rFonts w:cs="Calibri"/>
          <w:b/>
          <w:color w:val="FF0000"/>
        </w:rPr>
        <w:t>ig</w:t>
      </w:r>
      <w:proofErr w:type="spellEnd"/>
      <w:r w:rsidR="00842521">
        <w:rPr>
          <w:rFonts w:cs="Calibri"/>
          <w:color w:val="000000"/>
        </w:rPr>
        <w:t xml:space="preserve"> </w:t>
      </w:r>
      <w:r w:rsidR="005760CE">
        <w:rPr>
          <w:rFonts w:cs="Calibri"/>
          <w:b/>
          <w:bCs/>
          <w:color w:val="FF0000"/>
          <w:u w:val="single"/>
        </w:rPr>
        <w:t xml:space="preserve"> </w:t>
      </w:r>
      <w:r w:rsidR="00A56B29">
        <w:rPr>
          <w:rFonts w:cs="Calibri"/>
          <w:color w:val="000000"/>
        </w:rPr>
        <w:t xml:space="preserve"> lehet nevezni</w:t>
      </w:r>
      <w:r w:rsidR="003C1C5D">
        <w:rPr>
          <w:rFonts w:cs="Calibri"/>
          <w:color w:val="000000"/>
        </w:rPr>
        <w:t xml:space="preserve"> a II. fordulóra</w:t>
      </w:r>
      <w:r w:rsidR="00A56B29">
        <w:rPr>
          <w:rFonts w:cs="Calibri"/>
          <w:color w:val="000000"/>
        </w:rPr>
        <w:t xml:space="preserve">, ezért eddig a dátumig célszerű leadni a jelentkezéseket, és az összeget átutalni, </w:t>
      </w:r>
      <w:r w:rsidR="005760CE">
        <w:rPr>
          <w:rFonts w:cs="Calibri"/>
          <w:color w:val="000000"/>
        </w:rPr>
        <w:t xml:space="preserve">mert </w:t>
      </w:r>
      <w:r w:rsidR="003C1C5D">
        <w:rPr>
          <w:rFonts w:cs="Calibri"/>
          <w:color w:val="000000"/>
        </w:rPr>
        <w:t>december</w:t>
      </w:r>
      <w:r w:rsidR="00842521">
        <w:rPr>
          <w:rFonts w:cs="Calibri"/>
          <w:color w:val="000000"/>
        </w:rPr>
        <w:t xml:space="preserve"> 1</w:t>
      </w:r>
      <w:r w:rsidR="002E4B64">
        <w:rPr>
          <w:rFonts w:cs="Calibri"/>
          <w:color w:val="000000"/>
        </w:rPr>
        <w:t>5</w:t>
      </w:r>
      <w:r w:rsidR="00842521">
        <w:rPr>
          <w:rFonts w:cs="Calibri"/>
          <w:color w:val="000000"/>
        </w:rPr>
        <w:t xml:space="preserve">. </w:t>
      </w:r>
      <w:r w:rsidR="008A0260">
        <w:rPr>
          <w:rFonts w:cs="Calibri"/>
          <w:color w:val="000000"/>
        </w:rPr>
        <w:t xml:space="preserve"> </w:t>
      </w:r>
      <w:r w:rsidR="00A859CC">
        <w:rPr>
          <w:rFonts w:cs="Calibri"/>
          <w:color w:val="000000"/>
        </w:rPr>
        <w:t xml:space="preserve"> után </w:t>
      </w:r>
      <w:r w:rsidR="00A56B29">
        <w:rPr>
          <w:rFonts w:cs="Calibri"/>
          <w:color w:val="000000"/>
        </w:rPr>
        <w:t xml:space="preserve">a helyszínen való jelentkezés + 10.000 Ft többletköltséget von maga után. </w:t>
      </w:r>
    </w:p>
    <w:p w14:paraId="04DB7448" w14:textId="77777777" w:rsidR="003E5938" w:rsidRDefault="003E5938" w:rsidP="006F6B8D">
      <w:pPr>
        <w:autoSpaceDE w:val="0"/>
        <w:autoSpaceDN w:val="0"/>
        <w:adjustRightInd w:val="0"/>
        <w:spacing w:line="20" w:lineRule="atLeast"/>
        <w:rPr>
          <w:rFonts w:cs="Calibri"/>
          <w:color w:val="000000"/>
        </w:rPr>
      </w:pPr>
    </w:p>
    <w:p w14:paraId="7208A1EE" w14:textId="77777777" w:rsidR="00062CF5" w:rsidRDefault="00062CF5" w:rsidP="00062CF5">
      <w:pPr>
        <w:autoSpaceDE w:val="0"/>
        <w:autoSpaceDN w:val="0"/>
        <w:adjustRightInd w:val="0"/>
        <w:spacing w:line="20" w:lineRule="atLeast"/>
        <w:rPr>
          <w:rFonts w:cs="Calibri"/>
          <w:color w:val="000000"/>
        </w:rPr>
      </w:pPr>
    </w:p>
    <w:p w14:paraId="50391501" w14:textId="77777777" w:rsidR="00841699" w:rsidRDefault="00841699" w:rsidP="00062CF5">
      <w:pPr>
        <w:autoSpaceDE w:val="0"/>
        <w:autoSpaceDN w:val="0"/>
        <w:adjustRightInd w:val="0"/>
        <w:spacing w:line="20" w:lineRule="atLeast"/>
        <w:rPr>
          <w:rFonts w:cs="Calibri"/>
          <w:color w:val="000000"/>
        </w:rPr>
      </w:pPr>
    </w:p>
    <w:p w14:paraId="38E7B6C8" w14:textId="77777777" w:rsidR="003E5938" w:rsidRPr="00FC783F" w:rsidRDefault="003E5938" w:rsidP="00062CF5">
      <w:pPr>
        <w:autoSpaceDE w:val="0"/>
        <w:autoSpaceDN w:val="0"/>
        <w:adjustRightInd w:val="0"/>
        <w:spacing w:line="20" w:lineRule="atLeast"/>
        <w:rPr>
          <w:rFonts w:cs="Calibri"/>
          <w:b/>
          <w:bCs/>
          <w:color w:val="000000"/>
          <w:u w:val="single"/>
        </w:rPr>
      </w:pPr>
      <w:r w:rsidRPr="00FC783F">
        <w:rPr>
          <w:rFonts w:cs="Calibri"/>
          <w:b/>
          <w:bCs/>
          <w:color w:val="000000"/>
          <w:u w:val="single"/>
        </w:rPr>
        <w:t>Nevezések:</w:t>
      </w:r>
    </w:p>
    <w:p w14:paraId="2C5BF451" w14:textId="77777777" w:rsidR="003E5938" w:rsidRDefault="003E5938" w:rsidP="003E5938">
      <w:pPr>
        <w:autoSpaceDE w:val="0"/>
        <w:autoSpaceDN w:val="0"/>
        <w:adjustRightInd w:val="0"/>
        <w:spacing w:line="20" w:lineRule="atLeast"/>
        <w:rPr>
          <w:rFonts w:cs="Calibri"/>
          <w:b/>
          <w:bCs/>
          <w:color w:val="000000"/>
        </w:rPr>
      </w:pPr>
    </w:p>
    <w:p w14:paraId="5EB8A336" w14:textId="77777777" w:rsidR="003E5938" w:rsidRDefault="003E5938" w:rsidP="003E5938">
      <w:pPr>
        <w:autoSpaceDE w:val="0"/>
        <w:autoSpaceDN w:val="0"/>
        <w:adjustRightInd w:val="0"/>
        <w:spacing w:line="20" w:lineRule="atLeast"/>
        <w:ind w:left="708"/>
        <w:rPr>
          <w:rFonts w:cs="Calibri"/>
          <w:color w:val="000000"/>
        </w:rPr>
      </w:pPr>
      <w:r>
        <w:rPr>
          <w:rFonts w:cs="Calibri"/>
          <w:color w:val="000000"/>
        </w:rPr>
        <w:t>-Egy autóval maximum három résztvevő nevezhet egy-egy alkalommal.</w:t>
      </w:r>
    </w:p>
    <w:p w14:paraId="6C5A3C03" w14:textId="700CD7F8" w:rsidR="003E5938" w:rsidRDefault="003E5938" w:rsidP="003E5938">
      <w:pPr>
        <w:autoSpaceDE w:val="0"/>
        <w:autoSpaceDN w:val="0"/>
        <w:adjustRightInd w:val="0"/>
        <w:spacing w:line="20" w:lineRule="atLeast"/>
        <w:ind w:left="708"/>
        <w:rPr>
          <w:rFonts w:cs="Calibri"/>
          <w:color w:val="000000"/>
        </w:rPr>
      </w:pPr>
      <w:r>
        <w:rPr>
          <w:rFonts w:cs="Calibri"/>
          <w:color w:val="000000"/>
        </w:rPr>
        <w:t>-Minden autó csak saját kategóriájába nevezhető (sor első és utolsó autója)</w:t>
      </w:r>
    </w:p>
    <w:p w14:paraId="5CBD206C" w14:textId="77777777" w:rsidR="003E5938" w:rsidRDefault="003E5938" w:rsidP="00996D8C">
      <w:pPr>
        <w:spacing w:line="0" w:lineRule="atLeast"/>
        <w:ind w:left="708"/>
      </w:pPr>
    </w:p>
    <w:p w14:paraId="5E91A746" w14:textId="77777777" w:rsidR="00E87239" w:rsidRPr="00FC783F" w:rsidRDefault="00E87239" w:rsidP="00E87239">
      <w:pPr>
        <w:spacing w:line="0" w:lineRule="atLeast"/>
        <w:rPr>
          <w:b/>
          <w:u w:val="single"/>
        </w:rPr>
      </w:pPr>
      <w:r w:rsidRPr="00FC783F">
        <w:rPr>
          <w:b/>
          <w:u w:val="single"/>
        </w:rPr>
        <w:t>A verseny időterve:</w:t>
      </w:r>
    </w:p>
    <w:p w14:paraId="14CB12AE" w14:textId="77777777" w:rsidR="000D5F97" w:rsidRPr="005E0F32" w:rsidRDefault="000D5F97" w:rsidP="00E87239">
      <w:pPr>
        <w:spacing w:line="0" w:lineRule="atLeast"/>
        <w:rPr>
          <w:b/>
        </w:rPr>
      </w:pPr>
    </w:p>
    <w:p w14:paraId="4D98666A" w14:textId="77777777" w:rsidR="00E87239" w:rsidRDefault="00EA00E9" w:rsidP="00E87239">
      <w:pPr>
        <w:spacing w:line="0" w:lineRule="atLeast"/>
        <w:ind w:left="708"/>
      </w:pPr>
      <w:r>
        <w:t>08</w:t>
      </w:r>
      <w:r w:rsidR="00E87239">
        <w:t xml:space="preserve">:00-9:30 - </w:t>
      </w:r>
      <w:r>
        <w:t>A</w:t>
      </w:r>
      <w:r w:rsidR="00E87239">
        <w:t xml:space="preserve">dminisztratív átvétele </w:t>
      </w:r>
    </w:p>
    <w:p w14:paraId="6A9DDC1A" w14:textId="77777777" w:rsidR="00E87239" w:rsidRDefault="0064064A" w:rsidP="00E87239">
      <w:pPr>
        <w:spacing w:line="0" w:lineRule="atLeast"/>
        <w:ind w:left="708"/>
      </w:pPr>
      <w:r>
        <w:t>08:00-9:45 - Szabad</w:t>
      </w:r>
      <w:r w:rsidR="00E87239">
        <w:t xml:space="preserve">edzés </w:t>
      </w:r>
    </w:p>
    <w:p w14:paraId="4511CB5B" w14:textId="77777777" w:rsidR="00E87239" w:rsidRDefault="00E87239" w:rsidP="00E87239">
      <w:pPr>
        <w:spacing w:line="0" w:lineRule="atLeast"/>
        <w:ind w:left="708"/>
      </w:pPr>
      <w:r>
        <w:t>09:50-9:55 – Résztvevői eligazítás</w:t>
      </w:r>
    </w:p>
    <w:p w14:paraId="56B329D7" w14:textId="77777777" w:rsidR="00E87239" w:rsidRDefault="00E87239" w:rsidP="00E87239">
      <w:pPr>
        <w:spacing w:line="0" w:lineRule="atLeast"/>
        <w:ind w:left="708"/>
      </w:pPr>
      <w:r>
        <w:t>10.00 – 1. mért kör kezdete</w:t>
      </w:r>
    </w:p>
    <w:p w14:paraId="3258F765" w14:textId="77777777" w:rsidR="00E87239" w:rsidRDefault="00E87239" w:rsidP="00E87239">
      <w:pPr>
        <w:spacing w:line="0" w:lineRule="atLeast"/>
        <w:ind w:left="708"/>
      </w:pPr>
      <w:r>
        <w:t>11:15 – 2. mért kör kezdete</w:t>
      </w:r>
    </w:p>
    <w:p w14:paraId="1A17B2D0" w14:textId="77777777" w:rsidR="00E87239" w:rsidRDefault="00E87239" w:rsidP="00E87239">
      <w:pPr>
        <w:spacing w:line="0" w:lineRule="atLeast"/>
        <w:ind w:left="708"/>
      </w:pPr>
      <w:r>
        <w:t>13:15 – 3. mért kör kezdete</w:t>
      </w:r>
    </w:p>
    <w:p w14:paraId="1A33963A" w14:textId="77777777" w:rsidR="00E87239" w:rsidRDefault="00E87239" w:rsidP="00E87239">
      <w:pPr>
        <w:spacing w:line="0" w:lineRule="atLeast"/>
        <w:ind w:left="708"/>
      </w:pPr>
      <w:r>
        <w:t>14:30 – 4. mért kör kezdete</w:t>
      </w:r>
    </w:p>
    <w:p w14:paraId="4816FF8B" w14:textId="77777777" w:rsidR="00E87239" w:rsidRDefault="00E87239" w:rsidP="00E87239">
      <w:pPr>
        <w:spacing w:line="0" w:lineRule="atLeast"/>
        <w:ind w:left="708"/>
      </w:pPr>
      <w:r>
        <w:t>4.</w:t>
      </w:r>
      <w:r w:rsidR="0064064A">
        <w:t xml:space="preserve"> </w:t>
      </w:r>
      <w:r>
        <w:t>futam leintése után 30 perccel-Eredményhirdetés.</w:t>
      </w:r>
    </w:p>
    <w:p w14:paraId="3556547C" w14:textId="77777777" w:rsidR="003E5938" w:rsidRDefault="003E5938" w:rsidP="00E87239">
      <w:pPr>
        <w:spacing w:line="0" w:lineRule="atLeast"/>
        <w:ind w:left="708"/>
      </w:pPr>
    </w:p>
    <w:p w14:paraId="4BF3DC7B" w14:textId="77777777" w:rsidR="003E5938" w:rsidRPr="00FC783F" w:rsidRDefault="003E5938" w:rsidP="003E5938">
      <w:pPr>
        <w:autoSpaceDE w:val="0"/>
        <w:autoSpaceDN w:val="0"/>
        <w:adjustRightInd w:val="0"/>
        <w:spacing w:line="20" w:lineRule="atLeast"/>
        <w:rPr>
          <w:rFonts w:cs="Calibri"/>
          <w:b/>
          <w:bCs/>
          <w:color w:val="000000"/>
          <w:u w:val="single"/>
        </w:rPr>
      </w:pPr>
      <w:r w:rsidRPr="00FC783F">
        <w:rPr>
          <w:rFonts w:cs="Calibri"/>
          <w:b/>
          <w:bCs/>
          <w:color w:val="000000"/>
          <w:u w:val="single"/>
        </w:rPr>
        <w:t>Futamok száma:</w:t>
      </w:r>
    </w:p>
    <w:p w14:paraId="655E46CE" w14:textId="77777777" w:rsidR="000D5F97" w:rsidRDefault="000D5F97" w:rsidP="003E5938">
      <w:pPr>
        <w:autoSpaceDE w:val="0"/>
        <w:autoSpaceDN w:val="0"/>
        <w:adjustRightInd w:val="0"/>
        <w:spacing w:line="20" w:lineRule="atLeast"/>
        <w:rPr>
          <w:rFonts w:cs="Calibri"/>
          <w:b/>
          <w:bCs/>
          <w:color w:val="000000"/>
        </w:rPr>
      </w:pPr>
    </w:p>
    <w:p w14:paraId="6CCF2ACB" w14:textId="63D9B172" w:rsidR="003E5938" w:rsidRDefault="0064064A" w:rsidP="0064064A">
      <w:pPr>
        <w:autoSpaceDE w:val="0"/>
        <w:autoSpaceDN w:val="0"/>
        <w:adjustRightInd w:val="0"/>
        <w:spacing w:line="20" w:lineRule="atLeast"/>
        <w:ind w:left="708"/>
        <w:rPr>
          <w:rFonts w:cs="Calibri"/>
          <w:color w:val="000000"/>
        </w:rPr>
      </w:pPr>
      <w:r>
        <w:rPr>
          <w:rFonts w:cs="Calibri"/>
          <w:color w:val="000000"/>
        </w:rPr>
        <w:t>- S</w:t>
      </w:r>
      <w:r w:rsidR="003E5938">
        <w:rPr>
          <w:rFonts w:cs="Calibri"/>
          <w:color w:val="000000"/>
        </w:rPr>
        <w:t>zabadedzés</w:t>
      </w:r>
      <w:r>
        <w:rPr>
          <w:rFonts w:cs="Calibri"/>
          <w:color w:val="000000"/>
        </w:rPr>
        <w:t>: 1 óra 45 percen keresztül tart</w:t>
      </w:r>
      <w:r w:rsidR="003E5938">
        <w:rPr>
          <w:rFonts w:cs="Calibri"/>
          <w:color w:val="000000"/>
        </w:rPr>
        <w:t xml:space="preserve"> (időmérés nélkül, nem </w:t>
      </w:r>
      <w:proofErr w:type="gramStart"/>
      <w:r w:rsidR="003E5938">
        <w:rPr>
          <w:rFonts w:cs="Calibri"/>
          <w:color w:val="000000"/>
        </w:rPr>
        <w:t>kötelező)</w:t>
      </w:r>
      <w:r>
        <w:rPr>
          <w:rFonts w:cs="Calibri"/>
          <w:color w:val="000000"/>
        </w:rPr>
        <w:t xml:space="preserve">   </w:t>
      </w:r>
      <w:proofErr w:type="gramEnd"/>
      <w:r>
        <w:rPr>
          <w:rFonts w:cs="Calibri"/>
          <w:color w:val="000000"/>
        </w:rPr>
        <w:t xml:space="preserve">                                                              </w:t>
      </w:r>
      <w:r w:rsidR="006C0530">
        <w:rPr>
          <w:rFonts w:cs="Calibri"/>
          <w:color w:val="000000"/>
        </w:rPr>
        <w:t xml:space="preserve">                          </w:t>
      </w:r>
      <w:r>
        <w:rPr>
          <w:rFonts w:cs="Calibri"/>
          <w:color w:val="000000"/>
        </w:rPr>
        <w:t>Mindenki annyit tud edzeni</w:t>
      </w:r>
      <w:r w:rsidR="006C0530">
        <w:rPr>
          <w:rFonts w:cs="Calibri"/>
          <w:color w:val="000000"/>
        </w:rPr>
        <w:t>, ahányszor belefér az időkeretb</w:t>
      </w:r>
      <w:r>
        <w:rPr>
          <w:rFonts w:cs="Calibri"/>
          <w:color w:val="000000"/>
        </w:rPr>
        <w:t>e.</w:t>
      </w:r>
    </w:p>
    <w:p w14:paraId="62A9A568" w14:textId="37C62C7F" w:rsidR="003E5938" w:rsidRDefault="003E5938" w:rsidP="003E5938">
      <w:pPr>
        <w:autoSpaceDE w:val="0"/>
        <w:autoSpaceDN w:val="0"/>
        <w:adjustRightInd w:val="0"/>
        <w:spacing w:line="20" w:lineRule="atLeast"/>
        <w:rPr>
          <w:rFonts w:cs="Calibri"/>
          <w:color w:val="000000"/>
        </w:rPr>
      </w:pPr>
      <w:r>
        <w:rPr>
          <w:rFonts w:cs="Calibri"/>
          <w:color w:val="000000"/>
        </w:rPr>
        <w:t xml:space="preserve">             -</w:t>
      </w:r>
      <w:r w:rsidR="0064064A"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t>4x 3 db mért kör</w:t>
      </w:r>
    </w:p>
    <w:p w14:paraId="213B63C5" w14:textId="77777777" w:rsidR="003E5938" w:rsidRDefault="003E5938" w:rsidP="003E5938">
      <w:pPr>
        <w:autoSpaceDE w:val="0"/>
        <w:autoSpaceDN w:val="0"/>
        <w:adjustRightInd w:val="0"/>
        <w:spacing w:line="20" w:lineRule="atLeast"/>
        <w:rPr>
          <w:rFonts w:cs="Calibri"/>
          <w:color w:val="000000"/>
        </w:rPr>
      </w:pPr>
    </w:p>
    <w:p w14:paraId="7E6F4000" w14:textId="77777777" w:rsidR="003E5938" w:rsidRPr="00FC783F" w:rsidRDefault="003E5938" w:rsidP="003E5938">
      <w:pPr>
        <w:autoSpaceDE w:val="0"/>
        <w:autoSpaceDN w:val="0"/>
        <w:adjustRightInd w:val="0"/>
        <w:spacing w:line="20" w:lineRule="atLeast"/>
        <w:rPr>
          <w:rFonts w:cs="Calibri"/>
          <w:b/>
          <w:bCs/>
          <w:color w:val="000000"/>
          <w:u w:val="single"/>
        </w:rPr>
      </w:pPr>
      <w:r w:rsidRPr="00FC783F">
        <w:rPr>
          <w:rFonts w:cs="Calibri"/>
          <w:b/>
          <w:bCs/>
          <w:color w:val="000000"/>
          <w:u w:val="single"/>
        </w:rPr>
        <w:t>Időmérés:</w:t>
      </w:r>
    </w:p>
    <w:p w14:paraId="0CF72C20" w14:textId="77777777" w:rsidR="000D5F97" w:rsidRDefault="000D5F97" w:rsidP="003E5938">
      <w:pPr>
        <w:autoSpaceDE w:val="0"/>
        <w:autoSpaceDN w:val="0"/>
        <w:adjustRightInd w:val="0"/>
        <w:spacing w:line="20" w:lineRule="atLeast"/>
        <w:rPr>
          <w:rFonts w:cs="Calibri"/>
          <w:b/>
          <w:bCs/>
          <w:color w:val="000000"/>
        </w:rPr>
      </w:pPr>
    </w:p>
    <w:p w14:paraId="01647F4D" w14:textId="77777777" w:rsidR="003E5938" w:rsidRDefault="003E5938" w:rsidP="003E5938">
      <w:pPr>
        <w:autoSpaceDE w:val="0"/>
        <w:autoSpaceDN w:val="0"/>
        <w:adjustRightInd w:val="0"/>
        <w:spacing w:line="20" w:lineRule="atLeast"/>
        <w:rPr>
          <w:rFonts w:cs="Calibri"/>
          <w:color w:val="000000"/>
        </w:rPr>
      </w:pPr>
      <w:r>
        <w:rPr>
          <w:rFonts w:cs="Calibri"/>
          <w:color w:val="000000"/>
        </w:rPr>
        <w:t>A rendezvényen fotocellás időmérés történik. Az időmérés ellen óvás nincs!</w:t>
      </w:r>
    </w:p>
    <w:p w14:paraId="07745EE1" w14:textId="77777777" w:rsidR="003E5938" w:rsidRDefault="003E5938" w:rsidP="003E5938">
      <w:pPr>
        <w:autoSpaceDE w:val="0"/>
        <w:autoSpaceDN w:val="0"/>
        <w:adjustRightInd w:val="0"/>
        <w:spacing w:line="20" w:lineRule="atLeast"/>
        <w:rPr>
          <w:rFonts w:cs="Calibri"/>
          <w:color w:val="000000"/>
        </w:rPr>
      </w:pPr>
    </w:p>
    <w:p w14:paraId="1668902B" w14:textId="77777777" w:rsidR="003E5938" w:rsidRPr="00FC783F" w:rsidRDefault="003E5938" w:rsidP="003E5938">
      <w:pPr>
        <w:autoSpaceDE w:val="0"/>
        <w:autoSpaceDN w:val="0"/>
        <w:adjustRightInd w:val="0"/>
        <w:spacing w:line="20" w:lineRule="atLeast"/>
        <w:rPr>
          <w:rFonts w:cs="Calibri"/>
          <w:b/>
          <w:bCs/>
          <w:color w:val="000000"/>
          <w:u w:val="single"/>
        </w:rPr>
      </w:pPr>
      <w:r w:rsidRPr="00FC783F">
        <w:rPr>
          <w:rFonts w:cs="Calibri"/>
          <w:b/>
          <w:bCs/>
          <w:color w:val="000000"/>
          <w:u w:val="single"/>
        </w:rPr>
        <w:t>Idő büntetések:</w:t>
      </w:r>
    </w:p>
    <w:p w14:paraId="446F89F7" w14:textId="77777777" w:rsidR="003E5938" w:rsidRDefault="003E5938" w:rsidP="003E5938">
      <w:pPr>
        <w:autoSpaceDE w:val="0"/>
        <w:autoSpaceDN w:val="0"/>
        <w:adjustRightInd w:val="0"/>
        <w:spacing w:line="20" w:lineRule="atLeast"/>
        <w:rPr>
          <w:rFonts w:cs="Calibri"/>
          <w:b/>
          <w:bCs/>
          <w:color w:val="000000"/>
        </w:rPr>
      </w:pPr>
    </w:p>
    <w:p w14:paraId="060C9DBE" w14:textId="77777777" w:rsidR="003E5938" w:rsidRDefault="003E5938" w:rsidP="003E5938">
      <w:pPr>
        <w:autoSpaceDE w:val="0"/>
        <w:autoSpaceDN w:val="0"/>
        <w:adjustRightInd w:val="0"/>
        <w:spacing w:line="20" w:lineRule="atLeast"/>
        <w:ind w:left="708"/>
        <w:rPr>
          <w:rFonts w:cs="Calibri"/>
          <w:color w:val="000000"/>
        </w:rPr>
      </w:pPr>
      <w:r>
        <w:rPr>
          <w:rFonts w:cs="Calibri"/>
          <w:color w:val="000000"/>
        </w:rPr>
        <w:t>-Lassító bója kimozdítása a helyéről: +3 mp</w:t>
      </w:r>
    </w:p>
    <w:p w14:paraId="2D0C2517" w14:textId="77777777" w:rsidR="003E5938" w:rsidRDefault="003E5938" w:rsidP="003E5938">
      <w:pPr>
        <w:autoSpaceDE w:val="0"/>
        <w:autoSpaceDN w:val="0"/>
        <w:adjustRightInd w:val="0"/>
        <w:spacing w:line="20" w:lineRule="atLeast"/>
        <w:ind w:left="708"/>
        <w:rPr>
          <w:rFonts w:cs="Calibri"/>
          <w:color w:val="000000"/>
        </w:rPr>
      </w:pPr>
      <w:r>
        <w:rPr>
          <w:rFonts w:cs="Calibri"/>
          <w:color w:val="000000"/>
        </w:rPr>
        <w:t>-Gumi lassító szándékos kihagyása vagy kimozdítása a helyéről: +5 mp</w:t>
      </w:r>
    </w:p>
    <w:p w14:paraId="45F7BD7F" w14:textId="77777777" w:rsidR="003E5938" w:rsidRDefault="003E5938" w:rsidP="003E5938">
      <w:pPr>
        <w:autoSpaceDE w:val="0"/>
        <w:autoSpaceDN w:val="0"/>
        <w:adjustRightInd w:val="0"/>
        <w:spacing w:line="20" w:lineRule="atLeast"/>
        <w:ind w:left="708"/>
        <w:rPr>
          <w:rFonts w:cs="Calibri"/>
          <w:color w:val="000000"/>
        </w:rPr>
      </w:pPr>
      <w:r>
        <w:rPr>
          <w:rFonts w:cs="Calibri"/>
          <w:color w:val="000000"/>
        </w:rPr>
        <w:t>-Korai indulás: +5 mp</w:t>
      </w:r>
    </w:p>
    <w:p w14:paraId="4C2D7851" w14:textId="77777777" w:rsidR="003E5938" w:rsidRDefault="003E5938" w:rsidP="003E5938">
      <w:pPr>
        <w:autoSpaceDE w:val="0"/>
        <w:autoSpaceDN w:val="0"/>
        <w:adjustRightInd w:val="0"/>
        <w:spacing w:line="20" w:lineRule="atLeast"/>
        <w:ind w:left="708"/>
        <w:rPr>
          <w:rFonts w:cs="Calibri"/>
          <w:color w:val="000000"/>
        </w:rPr>
      </w:pPr>
      <w:r>
        <w:rPr>
          <w:rFonts w:cs="Calibri"/>
          <w:color w:val="000000"/>
        </w:rPr>
        <w:t>-A pálya szándékos levágása: +5 mp</w:t>
      </w:r>
    </w:p>
    <w:p w14:paraId="076DAAB3" w14:textId="77777777" w:rsidR="003E5938" w:rsidRDefault="003E5938" w:rsidP="003E5938">
      <w:pPr>
        <w:autoSpaceDE w:val="0"/>
        <w:autoSpaceDN w:val="0"/>
        <w:adjustRightInd w:val="0"/>
        <w:spacing w:line="20" w:lineRule="atLeast"/>
        <w:ind w:left="708"/>
        <w:rPr>
          <w:rFonts w:cs="Calibri"/>
          <w:color w:val="000000"/>
        </w:rPr>
      </w:pPr>
      <w:r>
        <w:rPr>
          <w:rFonts w:cs="Calibri"/>
          <w:color w:val="000000"/>
        </w:rPr>
        <w:t>-Szakasz utáni STOP zóna elmulasztása: +10 mp</w:t>
      </w:r>
    </w:p>
    <w:p w14:paraId="153A3E64" w14:textId="77777777" w:rsidR="003E5938" w:rsidRDefault="003E5938" w:rsidP="003E5938">
      <w:pPr>
        <w:autoSpaceDE w:val="0"/>
        <w:autoSpaceDN w:val="0"/>
        <w:adjustRightInd w:val="0"/>
        <w:spacing w:line="20" w:lineRule="atLeast"/>
        <w:ind w:left="708"/>
        <w:rPr>
          <w:rFonts w:cs="Calibri"/>
          <w:color w:val="000000"/>
        </w:rPr>
      </w:pPr>
    </w:p>
    <w:p w14:paraId="76783FFE" w14:textId="77777777" w:rsidR="003E5938" w:rsidRDefault="003E5938" w:rsidP="003E5938">
      <w:pPr>
        <w:autoSpaceDE w:val="0"/>
        <w:autoSpaceDN w:val="0"/>
        <w:adjustRightInd w:val="0"/>
        <w:spacing w:line="20" w:lineRule="atLeast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Értékelés:</w:t>
      </w:r>
    </w:p>
    <w:p w14:paraId="7E3BDFEA" w14:textId="77777777" w:rsidR="003E5938" w:rsidRDefault="000B13D1" w:rsidP="003E5938">
      <w:pPr>
        <w:autoSpaceDE w:val="0"/>
        <w:autoSpaceDN w:val="0"/>
        <w:adjustRightInd w:val="0"/>
        <w:spacing w:line="20" w:lineRule="atLeast"/>
        <w:ind w:left="708"/>
        <w:rPr>
          <w:rFonts w:cs="Calibri"/>
          <w:color w:val="000000"/>
        </w:rPr>
      </w:pPr>
      <w:r>
        <w:rPr>
          <w:rFonts w:cs="Calibri"/>
          <w:color w:val="000000"/>
        </w:rPr>
        <w:t>A 4x3 db mért futamból, a 3</w:t>
      </w:r>
      <w:r w:rsidR="003E5938">
        <w:rPr>
          <w:rFonts w:cs="Calibri"/>
          <w:color w:val="000000"/>
        </w:rPr>
        <w:t xml:space="preserve"> legjobb kör (idő+büntetés) kerül összeadásra.</w:t>
      </w:r>
    </w:p>
    <w:p w14:paraId="5A0A22E5" w14:textId="77777777" w:rsidR="003E5938" w:rsidRDefault="003E5938" w:rsidP="003E5938">
      <w:pPr>
        <w:autoSpaceDE w:val="0"/>
        <w:autoSpaceDN w:val="0"/>
        <w:adjustRightInd w:val="0"/>
        <w:spacing w:line="20" w:lineRule="atLeast"/>
        <w:ind w:left="708"/>
        <w:rPr>
          <w:rFonts w:cs="Calibri"/>
          <w:color w:val="000000"/>
        </w:rPr>
      </w:pPr>
    </w:p>
    <w:p w14:paraId="51E99404" w14:textId="77777777" w:rsidR="00DF1A78" w:rsidRDefault="00DF1A78" w:rsidP="003E5938">
      <w:pPr>
        <w:tabs>
          <w:tab w:val="left" w:pos="300"/>
          <w:tab w:val="right" w:pos="9046"/>
        </w:tabs>
        <w:autoSpaceDE w:val="0"/>
        <w:autoSpaceDN w:val="0"/>
        <w:adjustRightInd w:val="0"/>
        <w:spacing w:line="240" w:lineRule="atLeast"/>
        <w:rPr>
          <w:rFonts w:cs="Calibri"/>
          <w:b/>
          <w:bCs/>
          <w:color w:val="000000"/>
          <w:u w:val="single"/>
        </w:rPr>
      </w:pPr>
    </w:p>
    <w:p w14:paraId="08E03BB7" w14:textId="77777777" w:rsidR="00DF1A78" w:rsidRDefault="00DF1A78" w:rsidP="003E5938">
      <w:pPr>
        <w:tabs>
          <w:tab w:val="left" w:pos="300"/>
          <w:tab w:val="right" w:pos="9046"/>
        </w:tabs>
        <w:autoSpaceDE w:val="0"/>
        <w:autoSpaceDN w:val="0"/>
        <w:adjustRightInd w:val="0"/>
        <w:spacing w:line="240" w:lineRule="atLeast"/>
        <w:rPr>
          <w:rFonts w:cs="Calibri"/>
          <w:b/>
          <w:bCs/>
          <w:color w:val="000000"/>
          <w:u w:val="single"/>
        </w:rPr>
      </w:pPr>
    </w:p>
    <w:p w14:paraId="1D5FA24A" w14:textId="77777777" w:rsidR="003E5938" w:rsidRPr="00FC783F" w:rsidRDefault="003E5938" w:rsidP="003E5938">
      <w:pPr>
        <w:tabs>
          <w:tab w:val="left" w:pos="300"/>
          <w:tab w:val="right" w:pos="9046"/>
        </w:tabs>
        <w:autoSpaceDE w:val="0"/>
        <w:autoSpaceDN w:val="0"/>
        <w:adjustRightInd w:val="0"/>
        <w:spacing w:line="240" w:lineRule="atLeast"/>
        <w:rPr>
          <w:rFonts w:cs="Calibri"/>
          <w:b/>
          <w:bCs/>
          <w:color w:val="000000"/>
          <w:u w:val="single"/>
        </w:rPr>
      </w:pPr>
      <w:r w:rsidRPr="00FC783F">
        <w:rPr>
          <w:rFonts w:cs="Calibri"/>
          <w:b/>
          <w:bCs/>
          <w:color w:val="000000"/>
          <w:u w:val="single"/>
        </w:rPr>
        <w:t>Díjazás:</w:t>
      </w:r>
    </w:p>
    <w:p w14:paraId="78E1BD4E" w14:textId="77777777" w:rsidR="003E5938" w:rsidRDefault="002F3E20" w:rsidP="003E5938">
      <w:pPr>
        <w:tabs>
          <w:tab w:val="left" w:pos="300"/>
          <w:tab w:val="right" w:pos="9046"/>
        </w:tabs>
        <w:autoSpaceDE w:val="0"/>
        <w:autoSpaceDN w:val="0"/>
        <w:adjustRightInd w:val="0"/>
        <w:spacing w:line="240" w:lineRule="atLeast"/>
        <w:rPr>
          <w:rFonts w:cs="Calibri"/>
          <w:color w:val="000000"/>
        </w:rPr>
      </w:pPr>
      <w:r>
        <w:rPr>
          <w:rFonts w:cs="Calibri"/>
          <w:b/>
          <w:bCs/>
          <w:color w:val="000000"/>
        </w:rPr>
        <w:tab/>
        <w:t xml:space="preserve">        </w:t>
      </w:r>
      <w:r w:rsidR="003E5938">
        <w:rPr>
          <w:rFonts w:cs="Calibri"/>
          <w:color w:val="000000"/>
        </w:rPr>
        <w:t>Kategória:1.,2.,3. helyezettek kerülnek díjazásra</w:t>
      </w:r>
    </w:p>
    <w:p w14:paraId="07286408" w14:textId="77777777" w:rsidR="003E5938" w:rsidRDefault="003E5938" w:rsidP="003E5938">
      <w:pPr>
        <w:autoSpaceDE w:val="0"/>
        <w:autoSpaceDN w:val="0"/>
        <w:adjustRightInd w:val="0"/>
        <w:spacing w:line="20" w:lineRule="atLeast"/>
        <w:ind w:left="708"/>
        <w:rPr>
          <w:rFonts w:cs="Calibri"/>
          <w:color w:val="000000"/>
        </w:rPr>
      </w:pPr>
    </w:p>
    <w:p w14:paraId="339242C6" w14:textId="77777777" w:rsidR="002F3E20" w:rsidRDefault="002F3E20" w:rsidP="003E5938">
      <w:pPr>
        <w:autoSpaceDE w:val="0"/>
        <w:autoSpaceDN w:val="0"/>
        <w:adjustRightInd w:val="0"/>
        <w:spacing w:line="20" w:lineRule="atLeast"/>
        <w:ind w:left="708"/>
        <w:rPr>
          <w:rFonts w:cs="Calibri"/>
          <w:color w:val="000000"/>
        </w:rPr>
      </w:pPr>
    </w:p>
    <w:p w14:paraId="0D1884CB" w14:textId="77777777" w:rsidR="002F3E20" w:rsidRDefault="002F3E20" w:rsidP="003E5938">
      <w:pPr>
        <w:autoSpaceDE w:val="0"/>
        <w:autoSpaceDN w:val="0"/>
        <w:adjustRightInd w:val="0"/>
        <w:spacing w:line="20" w:lineRule="atLeast"/>
        <w:ind w:left="708"/>
        <w:rPr>
          <w:rFonts w:cs="Calibri"/>
          <w:color w:val="000000"/>
        </w:rPr>
      </w:pPr>
    </w:p>
    <w:p w14:paraId="00AB1194" w14:textId="77777777" w:rsidR="002F3E20" w:rsidRDefault="002F3E20" w:rsidP="003E5938">
      <w:pPr>
        <w:autoSpaceDE w:val="0"/>
        <w:autoSpaceDN w:val="0"/>
        <w:adjustRightInd w:val="0"/>
        <w:spacing w:line="20" w:lineRule="atLeast"/>
        <w:ind w:left="708"/>
        <w:rPr>
          <w:rFonts w:cs="Calibri"/>
          <w:color w:val="000000"/>
        </w:rPr>
      </w:pPr>
    </w:p>
    <w:p w14:paraId="3DCE0639" w14:textId="77777777" w:rsidR="00744F1B" w:rsidRDefault="00744F1B" w:rsidP="003E5938">
      <w:pPr>
        <w:autoSpaceDE w:val="0"/>
        <w:autoSpaceDN w:val="0"/>
        <w:adjustRightInd w:val="0"/>
        <w:spacing w:line="20" w:lineRule="atLeast"/>
        <w:ind w:left="708"/>
        <w:rPr>
          <w:rFonts w:cs="Calibri"/>
          <w:color w:val="000000"/>
        </w:rPr>
      </w:pPr>
    </w:p>
    <w:p w14:paraId="23D1A009" w14:textId="77777777" w:rsidR="003E5938" w:rsidRPr="00FC783F" w:rsidRDefault="003E5938" w:rsidP="003E5938">
      <w:pPr>
        <w:tabs>
          <w:tab w:val="left" w:pos="300"/>
          <w:tab w:val="right" w:pos="9046"/>
        </w:tabs>
        <w:autoSpaceDE w:val="0"/>
        <w:autoSpaceDN w:val="0"/>
        <w:adjustRightInd w:val="0"/>
        <w:spacing w:line="240" w:lineRule="atLeast"/>
        <w:rPr>
          <w:rFonts w:cs="Calibri"/>
          <w:b/>
          <w:bCs/>
          <w:color w:val="000000"/>
          <w:u w:val="single"/>
        </w:rPr>
      </w:pPr>
      <w:r w:rsidRPr="00FC783F">
        <w:rPr>
          <w:rFonts w:cs="Calibri"/>
          <w:b/>
          <w:bCs/>
          <w:color w:val="000000"/>
          <w:u w:val="single"/>
        </w:rPr>
        <w:t>Kategóriák:</w:t>
      </w:r>
    </w:p>
    <w:p w14:paraId="3BF54AB8" w14:textId="77777777" w:rsidR="000D5F97" w:rsidRDefault="000D5F97" w:rsidP="003E5938">
      <w:pPr>
        <w:tabs>
          <w:tab w:val="left" w:pos="300"/>
          <w:tab w:val="right" w:pos="9046"/>
        </w:tabs>
        <w:autoSpaceDE w:val="0"/>
        <w:autoSpaceDN w:val="0"/>
        <w:adjustRightInd w:val="0"/>
        <w:spacing w:line="240" w:lineRule="atLeast"/>
        <w:rPr>
          <w:rFonts w:cs="Calibri"/>
          <w:b/>
          <w:bCs/>
          <w:color w:val="000000"/>
        </w:rPr>
      </w:pPr>
    </w:p>
    <w:p w14:paraId="4C403954" w14:textId="77777777" w:rsidR="003E5938" w:rsidRDefault="003E5938" w:rsidP="003E5938">
      <w:pPr>
        <w:tabs>
          <w:tab w:val="left" w:pos="300"/>
          <w:tab w:val="right" w:pos="9046"/>
        </w:tabs>
        <w:autoSpaceDE w:val="0"/>
        <w:autoSpaceDN w:val="0"/>
        <w:adjustRightInd w:val="0"/>
        <w:spacing w:line="240" w:lineRule="atLeast"/>
        <w:ind w:left="300"/>
        <w:rPr>
          <w:rFonts w:cs="Calibri"/>
          <w:color w:val="000000"/>
        </w:rPr>
      </w:pPr>
      <w:r>
        <w:rPr>
          <w:rFonts w:cs="Calibri"/>
          <w:color w:val="000000"/>
        </w:rPr>
        <w:t>-</w:t>
      </w:r>
      <w:proofErr w:type="spellStart"/>
      <w:r>
        <w:rPr>
          <w:rFonts w:cs="Calibri"/>
          <w:color w:val="000000"/>
        </w:rPr>
        <w:t>Kategóriánként</w:t>
      </w:r>
      <w:proofErr w:type="spellEnd"/>
      <w:r w:rsidR="00737EB4">
        <w:rPr>
          <w:rFonts w:cs="Calibri"/>
          <w:color w:val="000000"/>
        </w:rPr>
        <w:t xml:space="preserve"> minimum 5</w:t>
      </w:r>
      <w:r>
        <w:rPr>
          <w:rFonts w:cs="Calibri"/>
          <w:color w:val="000000"/>
        </w:rPr>
        <w:t xml:space="preserve"> nevezés szükséges. Ellenkező esetben összevonásra kerül az eggyel magasabb köbcenti kategóriával.</w:t>
      </w:r>
    </w:p>
    <w:p w14:paraId="56E4261A" w14:textId="77777777" w:rsidR="003E5938" w:rsidRDefault="003E5938" w:rsidP="003E5938">
      <w:pPr>
        <w:tabs>
          <w:tab w:val="left" w:pos="300"/>
          <w:tab w:val="right" w:pos="9046"/>
        </w:tabs>
        <w:autoSpaceDE w:val="0"/>
        <w:autoSpaceDN w:val="0"/>
        <w:adjustRightInd w:val="0"/>
        <w:spacing w:line="240" w:lineRule="atLeast"/>
        <w:ind w:left="300"/>
        <w:rPr>
          <w:rFonts w:cs="Calibri"/>
          <w:color w:val="000000"/>
        </w:rPr>
      </w:pPr>
    </w:p>
    <w:p w14:paraId="0996A471" w14:textId="77777777" w:rsidR="003E5938" w:rsidRDefault="003E5938" w:rsidP="003E5938">
      <w:pPr>
        <w:tabs>
          <w:tab w:val="left" w:pos="300"/>
          <w:tab w:val="right" w:pos="9046"/>
        </w:tabs>
        <w:autoSpaceDE w:val="0"/>
        <w:autoSpaceDN w:val="0"/>
        <w:adjustRightInd w:val="0"/>
        <w:spacing w:line="240" w:lineRule="atLeast"/>
        <w:ind w:left="300"/>
        <w:rPr>
          <w:rFonts w:cs="Calibri"/>
          <w:color w:val="000000"/>
        </w:rPr>
      </w:pPr>
      <w:r>
        <w:rPr>
          <w:rFonts w:cs="Calibri"/>
          <w:color w:val="000000"/>
        </w:rPr>
        <w:t xml:space="preserve">-Feltöltős autókat (turbó, kompresszor), </w:t>
      </w:r>
      <w:proofErr w:type="spellStart"/>
      <w:r>
        <w:rPr>
          <w:rFonts w:cs="Calibri"/>
          <w:color w:val="000000"/>
        </w:rPr>
        <w:t>Wankel</w:t>
      </w:r>
      <w:proofErr w:type="spellEnd"/>
      <w:r>
        <w:rPr>
          <w:rFonts w:cs="Calibri"/>
          <w:color w:val="000000"/>
        </w:rPr>
        <w:t xml:space="preserve"> és hibrid autókat alap lökettérfogat</w:t>
      </w:r>
    </w:p>
    <w:p w14:paraId="732F333A" w14:textId="77777777" w:rsidR="003E5938" w:rsidRDefault="003E5938" w:rsidP="003E5938">
      <w:pPr>
        <w:autoSpaceDE w:val="0"/>
        <w:autoSpaceDN w:val="0"/>
        <w:adjustRightInd w:val="0"/>
        <w:spacing w:line="20" w:lineRule="atLeast"/>
        <w:ind w:left="708"/>
        <w:rPr>
          <w:rFonts w:cs="Calibri"/>
          <w:color w:val="000000"/>
        </w:rPr>
      </w:pPr>
      <w:r>
        <w:rPr>
          <w:rFonts w:cs="Calibri"/>
          <w:color w:val="000000"/>
        </w:rPr>
        <w:t xml:space="preserve">       1,7-es szorzó szerinti kategóriába soroljuk</w:t>
      </w:r>
    </w:p>
    <w:p w14:paraId="74CD3067" w14:textId="77777777" w:rsidR="003E5938" w:rsidRDefault="003E5938" w:rsidP="003E5938">
      <w:pPr>
        <w:autoSpaceDE w:val="0"/>
        <w:autoSpaceDN w:val="0"/>
        <w:adjustRightInd w:val="0"/>
        <w:spacing w:line="20" w:lineRule="atLeast"/>
        <w:ind w:left="708"/>
        <w:rPr>
          <w:rFonts w:cs="Calibri"/>
          <w:color w:val="000000"/>
        </w:rPr>
      </w:pPr>
    </w:p>
    <w:p w14:paraId="7EC6D4D4" w14:textId="77777777" w:rsidR="003E5938" w:rsidRDefault="003E5938" w:rsidP="003E5938">
      <w:pPr>
        <w:tabs>
          <w:tab w:val="left" w:pos="300"/>
          <w:tab w:val="right" w:pos="9046"/>
        </w:tabs>
        <w:autoSpaceDE w:val="0"/>
        <w:autoSpaceDN w:val="0"/>
        <w:adjustRightInd w:val="0"/>
        <w:spacing w:line="240" w:lineRule="atLeast"/>
        <w:ind w:left="300"/>
        <w:rPr>
          <w:rFonts w:cs="Calibri"/>
          <w:color w:val="000000"/>
        </w:rPr>
      </w:pPr>
      <w:r>
        <w:rPr>
          <w:rFonts w:cs="Calibri"/>
          <w:b/>
          <w:bCs/>
          <w:color w:val="000000"/>
        </w:rPr>
        <w:t xml:space="preserve">  </w:t>
      </w:r>
      <w:proofErr w:type="gramStart"/>
      <w:r>
        <w:rPr>
          <w:rFonts w:cs="Calibri"/>
          <w:b/>
          <w:bCs/>
          <w:color w:val="000000"/>
        </w:rPr>
        <w:t>U</w:t>
      </w:r>
      <w:r>
        <w:rPr>
          <w:rFonts w:cs="Calibri"/>
          <w:b/>
          <w:bCs/>
          <w:color w:val="000000"/>
          <w:u w:val="single"/>
        </w:rPr>
        <w:t>tcai</w:t>
      </w:r>
      <w:r>
        <w:rPr>
          <w:rFonts w:cs="Calibri"/>
          <w:color w:val="000000"/>
        </w:rPr>
        <w:t>(</w:t>
      </w:r>
      <w:proofErr w:type="gramEnd"/>
      <w:r>
        <w:rPr>
          <w:rFonts w:cs="Calibri"/>
          <w:color w:val="000000"/>
        </w:rPr>
        <w:t>továbbiakban „</w:t>
      </w:r>
      <w:r>
        <w:rPr>
          <w:rFonts w:cs="Calibri"/>
          <w:b/>
          <w:bCs/>
          <w:color w:val="000000"/>
        </w:rPr>
        <w:t>U</w:t>
      </w:r>
      <w:r>
        <w:rPr>
          <w:rFonts w:cs="Calibri"/>
          <w:color w:val="000000"/>
        </w:rPr>
        <w:t>”)</w:t>
      </w:r>
    </w:p>
    <w:p w14:paraId="2CDFBB22" w14:textId="77777777" w:rsidR="003E5938" w:rsidRDefault="003E5938" w:rsidP="003E5938">
      <w:pPr>
        <w:tabs>
          <w:tab w:val="left" w:pos="300"/>
          <w:tab w:val="right" w:pos="9046"/>
        </w:tabs>
        <w:autoSpaceDE w:val="0"/>
        <w:autoSpaceDN w:val="0"/>
        <w:adjustRightInd w:val="0"/>
        <w:spacing w:line="240" w:lineRule="atLeast"/>
        <w:ind w:left="300"/>
        <w:rPr>
          <w:rFonts w:cs="Calibri"/>
          <w:color w:val="000000"/>
        </w:rPr>
      </w:pPr>
    </w:p>
    <w:p w14:paraId="1E1AD368" w14:textId="77777777" w:rsidR="003E5938" w:rsidRDefault="003E5938" w:rsidP="003E5938">
      <w:pPr>
        <w:tabs>
          <w:tab w:val="left" w:pos="300"/>
          <w:tab w:val="right" w:pos="9046"/>
        </w:tabs>
        <w:autoSpaceDE w:val="0"/>
        <w:autoSpaceDN w:val="0"/>
        <w:adjustRightInd w:val="0"/>
        <w:spacing w:line="240" w:lineRule="atLeast"/>
        <w:ind w:left="300"/>
        <w:rPr>
          <w:rFonts w:cs="Calibri"/>
          <w:color w:val="000000"/>
        </w:rPr>
      </w:pPr>
      <w:r>
        <w:rPr>
          <w:rFonts w:cs="Calibri"/>
          <w:color w:val="000000"/>
        </w:rPr>
        <w:t>-U1: 0-1400 cm</w:t>
      </w:r>
      <w:r>
        <w:rPr>
          <w:rFonts w:cs="Calibri"/>
          <w:color w:val="000000"/>
          <w:sz w:val="16"/>
          <w:szCs w:val="16"/>
          <w:vertAlign w:val="superscript"/>
        </w:rPr>
        <w:t xml:space="preserve">3 </w:t>
      </w:r>
      <w:r>
        <w:rPr>
          <w:rFonts w:cs="Calibri"/>
          <w:color w:val="000000"/>
        </w:rPr>
        <w:t>–</w:t>
      </w:r>
      <w:proofErr w:type="spellStart"/>
      <w:r>
        <w:rPr>
          <w:rFonts w:cs="Calibri"/>
          <w:color w:val="000000"/>
        </w:rPr>
        <w:t>ig</w:t>
      </w:r>
      <w:proofErr w:type="spellEnd"/>
    </w:p>
    <w:p w14:paraId="062CFE46" w14:textId="77777777" w:rsidR="003E5938" w:rsidRDefault="007B5C41" w:rsidP="003E5938">
      <w:pPr>
        <w:tabs>
          <w:tab w:val="left" w:pos="300"/>
          <w:tab w:val="right" w:pos="9046"/>
        </w:tabs>
        <w:autoSpaceDE w:val="0"/>
        <w:autoSpaceDN w:val="0"/>
        <w:adjustRightInd w:val="0"/>
        <w:spacing w:line="240" w:lineRule="atLeast"/>
        <w:ind w:left="300"/>
        <w:rPr>
          <w:rFonts w:cs="Calibri"/>
          <w:color w:val="000000"/>
        </w:rPr>
      </w:pPr>
      <w:r>
        <w:rPr>
          <w:rFonts w:cs="Calibri"/>
          <w:color w:val="000000"/>
        </w:rPr>
        <w:t>-U2: 1401</w:t>
      </w:r>
      <w:r w:rsidR="003E5938">
        <w:rPr>
          <w:rFonts w:cs="Calibri"/>
          <w:color w:val="000000"/>
        </w:rPr>
        <w:t>-1800 cm</w:t>
      </w:r>
      <w:r w:rsidR="003E5938">
        <w:rPr>
          <w:rFonts w:cs="Calibri"/>
          <w:color w:val="000000"/>
          <w:sz w:val="16"/>
          <w:szCs w:val="16"/>
          <w:vertAlign w:val="superscript"/>
        </w:rPr>
        <w:t>3</w:t>
      </w:r>
      <w:r w:rsidR="003E5938">
        <w:rPr>
          <w:rFonts w:cs="Calibri"/>
          <w:color w:val="000000"/>
        </w:rPr>
        <w:t>-ig</w:t>
      </w:r>
    </w:p>
    <w:p w14:paraId="07236D78" w14:textId="77777777" w:rsidR="003E5938" w:rsidRDefault="007B5C41" w:rsidP="003E5938">
      <w:pPr>
        <w:tabs>
          <w:tab w:val="left" w:pos="300"/>
          <w:tab w:val="right" w:pos="9046"/>
        </w:tabs>
        <w:autoSpaceDE w:val="0"/>
        <w:autoSpaceDN w:val="0"/>
        <w:adjustRightInd w:val="0"/>
        <w:spacing w:line="240" w:lineRule="atLeast"/>
        <w:ind w:left="300"/>
        <w:rPr>
          <w:rFonts w:cs="Calibri"/>
          <w:color w:val="000000"/>
        </w:rPr>
      </w:pPr>
      <w:r>
        <w:rPr>
          <w:rFonts w:cs="Calibri"/>
          <w:color w:val="000000"/>
        </w:rPr>
        <w:t>-U3. 1801-4000</w:t>
      </w:r>
      <w:r w:rsidR="003E5938">
        <w:rPr>
          <w:rFonts w:cs="Calibri"/>
          <w:color w:val="000000"/>
        </w:rPr>
        <w:t xml:space="preserve"> cm</w:t>
      </w:r>
      <w:r w:rsidR="003E5938">
        <w:rPr>
          <w:rFonts w:cs="Calibri"/>
          <w:color w:val="000000"/>
          <w:sz w:val="16"/>
          <w:szCs w:val="16"/>
          <w:vertAlign w:val="superscript"/>
        </w:rPr>
        <w:t>3</w:t>
      </w:r>
    </w:p>
    <w:p w14:paraId="752B443F" w14:textId="77777777" w:rsidR="003E5938" w:rsidRDefault="003E5938" w:rsidP="003E5938">
      <w:pPr>
        <w:tabs>
          <w:tab w:val="left" w:pos="300"/>
          <w:tab w:val="right" w:pos="9046"/>
        </w:tabs>
        <w:autoSpaceDE w:val="0"/>
        <w:autoSpaceDN w:val="0"/>
        <w:adjustRightInd w:val="0"/>
        <w:spacing w:line="240" w:lineRule="atLeast"/>
        <w:ind w:left="300"/>
        <w:rPr>
          <w:rFonts w:cs="Calibri"/>
          <w:color w:val="000000"/>
        </w:rPr>
      </w:pPr>
    </w:p>
    <w:p w14:paraId="17E612CF" w14:textId="77777777" w:rsidR="0087737F" w:rsidRDefault="0087737F" w:rsidP="003E5938">
      <w:pPr>
        <w:tabs>
          <w:tab w:val="left" w:pos="300"/>
          <w:tab w:val="right" w:pos="9046"/>
        </w:tabs>
        <w:autoSpaceDE w:val="0"/>
        <w:autoSpaceDN w:val="0"/>
        <w:adjustRightInd w:val="0"/>
        <w:spacing w:line="240" w:lineRule="atLeast"/>
        <w:ind w:left="300"/>
        <w:rPr>
          <w:rFonts w:cs="Calibri"/>
          <w:color w:val="000000"/>
        </w:rPr>
      </w:pPr>
    </w:p>
    <w:p w14:paraId="706C54A8" w14:textId="77777777" w:rsidR="00901141" w:rsidRDefault="003E5938" w:rsidP="00901141">
      <w:pPr>
        <w:tabs>
          <w:tab w:val="left" w:pos="300"/>
          <w:tab w:val="right" w:pos="9046"/>
        </w:tabs>
        <w:autoSpaceDE w:val="0"/>
        <w:autoSpaceDN w:val="0"/>
        <w:adjustRightInd w:val="0"/>
        <w:spacing w:line="240" w:lineRule="atLeast"/>
        <w:ind w:left="300"/>
        <w:rPr>
          <w:rFonts w:cs="Calibri"/>
          <w:color w:val="000000"/>
        </w:rPr>
      </w:pPr>
      <w:r>
        <w:rPr>
          <w:rFonts w:cs="Calibri"/>
          <w:b/>
          <w:bCs/>
          <w:color w:val="000000"/>
        </w:rPr>
        <w:t xml:space="preserve">Race </w:t>
      </w:r>
      <w:proofErr w:type="spellStart"/>
      <w:proofErr w:type="gramStart"/>
      <w:r>
        <w:rPr>
          <w:rFonts w:cs="Calibri"/>
          <w:b/>
          <w:bCs/>
          <w:color w:val="000000"/>
        </w:rPr>
        <w:t>car</w:t>
      </w:r>
      <w:proofErr w:type="spellEnd"/>
      <w:r>
        <w:rPr>
          <w:rFonts w:cs="Calibri"/>
          <w:color w:val="000000"/>
        </w:rPr>
        <w:t>(</w:t>
      </w:r>
      <w:proofErr w:type="gramEnd"/>
      <w:r>
        <w:rPr>
          <w:rFonts w:cs="Calibri"/>
          <w:color w:val="000000"/>
        </w:rPr>
        <w:t>továbbiakban „</w:t>
      </w:r>
      <w:r>
        <w:rPr>
          <w:rFonts w:cs="Calibri"/>
          <w:b/>
          <w:bCs/>
          <w:color w:val="000000"/>
        </w:rPr>
        <w:t>R</w:t>
      </w:r>
      <w:r>
        <w:rPr>
          <w:rFonts w:cs="Calibri"/>
          <w:color w:val="000000"/>
        </w:rPr>
        <w:t>”)</w:t>
      </w:r>
    </w:p>
    <w:p w14:paraId="06F8997C" w14:textId="77777777" w:rsidR="00120967" w:rsidRDefault="00120967" w:rsidP="00901141">
      <w:pPr>
        <w:tabs>
          <w:tab w:val="left" w:pos="300"/>
          <w:tab w:val="right" w:pos="9046"/>
        </w:tabs>
        <w:autoSpaceDE w:val="0"/>
        <w:autoSpaceDN w:val="0"/>
        <w:adjustRightInd w:val="0"/>
        <w:spacing w:line="240" w:lineRule="atLeast"/>
        <w:ind w:left="300"/>
        <w:rPr>
          <w:rFonts w:cs="Calibri"/>
          <w:color w:val="000000"/>
        </w:rPr>
      </w:pPr>
    </w:p>
    <w:p w14:paraId="0A24E59E" w14:textId="77777777" w:rsidR="00120967" w:rsidRPr="00120967" w:rsidRDefault="00120967" w:rsidP="00120967">
      <w:pPr>
        <w:tabs>
          <w:tab w:val="left" w:pos="300"/>
          <w:tab w:val="right" w:pos="9046"/>
        </w:tabs>
        <w:autoSpaceDE w:val="0"/>
        <w:autoSpaceDN w:val="0"/>
        <w:adjustRightInd w:val="0"/>
        <w:spacing w:line="240" w:lineRule="atLeast"/>
        <w:rPr>
          <w:rFonts w:cs="Calibri"/>
          <w:bCs/>
          <w:color w:val="000000"/>
        </w:rPr>
      </w:pPr>
      <w:r>
        <w:rPr>
          <w:rFonts w:cs="Calibri"/>
          <w:color w:val="000000"/>
        </w:rPr>
        <w:t xml:space="preserve">      </w:t>
      </w:r>
      <w:r w:rsidRPr="00120967">
        <w:rPr>
          <w:rFonts w:cs="Calibri"/>
          <w:bCs/>
          <w:color w:val="000000"/>
        </w:rPr>
        <w:t xml:space="preserve">R1: 0-1300 </w:t>
      </w:r>
      <w:proofErr w:type="spellStart"/>
      <w:r w:rsidRPr="00120967">
        <w:rPr>
          <w:rFonts w:cs="Calibri"/>
          <w:bCs/>
          <w:color w:val="000000"/>
        </w:rPr>
        <w:t>ccm-ig</w:t>
      </w:r>
      <w:proofErr w:type="spellEnd"/>
    </w:p>
    <w:p w14:paraId="4489A162" w14:textId="77777777" w:rsidR="00120967" w:rsidRPr="00120967" w:rsidRDefault="007B5C41" w:rsidP="00901141">
      <w:pPr>
        <w:tabs>
          <w:tab w:val="left" w:pos="300"/>
          <w:tab w:val="right" w:pos="9046"/>
        </w:tabs>
        <w:autoSpaceDE w:val="0"/>
        <w:autoSpaceDN w:val="0"/>
        <w:adjustRightInd w:val="0"/>
        <w:spacing w:line="240" w:lineRule="atLeast"/>
        <w:ind w:left="300"/>
        <w:rPr>
          <w:rFonts w:cs="Calibri"/>
          <w:bCs/>
          <w:color w:val="000000"/>
        </w:rPr>
      </w:pPr>
      <w:r>
        <w:rPr>
          <w:rFonts w:cs="Calibri"/>
          <w:bCs/>
          <w:color w:val="000000"/>
        </w:rPr>
        <w:t>R2: 1301</w:t>
      </w:r>
      <w:r w:rsidR="00120967" w:rsidRPr="00120967">
        <w:rPr>
          <w:rFonts w:cs="Calibri"/>
          <w:bCs/>
          <w:color w:val="000000"/>
        </w:rPr>
        <w:t xml:space="preserve">-1600 </w:t>
      </w:r>
      <w:proofErr w:type="spellStart"/>
      <w:r w:rsidR="00120967" w:rsidRPr="00120967">
        <w:rPr>
          <w:rFonts w:cs="Calibri"/>
          <w:bCs/>
          <w:color w:val="000000"/>
        </w:rPr>
        <w:t>ccm-ig</w:t>
      </w:r>
      <w:proofErr w:type="spellEnd"/>
    </w:p>
    <w:p w14:paraId="6F011546" w14:textId="77777777" w:rsidR="00120967" w:rsidRPr="00120967" w:rsidRDefault="007B5C41" w:rsidP="00901141">
      <w:pPr>
        <w:tabs>
          <w:tab w:val="left" w:pos="300"/>
          <w:tab w:val="right" w:pos="9046"/>
        </w:tabs>
        <w:autoSpaceDE w:val="0"/>
        <w:autoSpaceDN w:val="0"/>
        <w:adjustRightInd w:val="0"/>
        <w:spacing w:line="240" w:lineRule="atLeast"/>
        <w:ind w:left="300"/>
        <w:rPr>
          <w:rFonts w:cs="Calibri"/>
          <w:bCs/>
          <w:color w:val="000000"/>
        </w:rPr>
      </w:pPr>
      <w:r>
        <w:rPr>
          <w:rFonts w:cs="Calibri"/>
          <w:bCs/>
          <w:color w:val="000000"/>
        </w:rPr>
        <w:t>R3: 1601</w:t>
      </w:r>
      <w:r w:rsidR="00120967" w:rsidRPr="00120967">
        <w:rPr>
          <w:rFonts w:cs="Calibri"/>
          <w:bCs/>
          <w:color w:val="000000"/>
        </w:rPr>
        <w:t xml:space="preserve">-2000 </w:t>
      </w:r>
      <w:proofErr w:type="spellStart"/>
      <w:r w:rsidR="00120967" w:rsidRPr="00120967">
        <w:rPr>
          <w:rFonts w:cs="Calibri"/>
          <w:bCs/>
          <w:color w:val="000000"/>
        </w:rPr>
        <w:t>ccm-ig</w:t>
      </w:r>
      <w:proofErr w:type="spellEnd"/>
    </w:p>
    <w:p w14:paraId="179A151E" w14:textId="77777777" w:rsidR="00120967" w:rsidRPr="00120967" w:rsidRDefault="007B5C41" w:rsidP="00901141">
      <w:pPr>
        <w:tabs>
          <w:tab w:val="left" w:pos="300"/>
          <w:tab w:val="right" w:pos="9046"/>
        </w:tabs>
        <w:autoSpaceDE w:val="0"/>
        <w:autoSpaceDN w:val="0"/>
        <w:adjustRightInd w:val="0"/>
        <w:spacing w:line="240" w:lineRule="atLeast"/>
        <w:ind w:left="300"/>
        <w:rPr>
          <w:rFonts w:cs="Calibri"/>
          <w:bCs/>
          <w:color w:val="000000"/>
        </w:rPr>
      </w:pPr>
      <w:r>
        <w:rPr>
          <w:rFonts w:cs="Calibri"/>
          <w:bCs/>
          <w:color w:val="000000"/>
        </w:rPr>
        <w:t>R4: 2001</w:t>
      </w:r>
      <w:r w:rsidR="00120967" w:rsidRPr="00120967">
        <w:rPr>
          <w:rFonts w:cs="Calibri"/>
          <w:bCs/>
          <w:color w:val="000000"/>
        </w:rPr>
        <w:t xml:space="preserve">-3000 </w:t>
      </w:r>
      <w:proofErr w:type="spellStart"/>
      <w:r w:rsidR="00120967" w:rsidRPr="00120967">
        <w:rPr>
          <w:rFonts w:cs="Calibri"/>
          <w:bCs/>
          <w:color w:val="000000"/>
        </w:rPr>
        <w:t>ccm-ig</w:t>
      </w:r>
      <w:proofErr w:type="spellEnd"/>
    </w:p>
    <w:p w14:paraId="7663ABF4" w14:textId="77777777" w:rsidR="00120967" w:rsidRPr="00120967" w:rsidRDefault="00120967" w:rsidP="00CC6B6E">
      <w:pPr>
        <w:tabs>
          <w:tab w:val="left" w:pos="300"/>
          <w:tab w:val="right" w:pos="9046"/>
        </w:tabs>
        <w:autoSpaceDE w:val="0"/>
        <w:autoSpaceDN w:val="0"/>
        <w:adjustRightInd w:val="0"/>
        <w:spacing w:line="240" w:lineRule="atLeast"/>
        <w:rPr>
          <w:rFonts w:cs="Calibri"/>
          <w:color w:val="000000"/>
        </w:rPr>
      </w:pPr>
      <w:r w:rsidRPr="00120967">
        <w:rPr>
          <w:rFonts w:cs="Calibri"/>
          <w:bCs/>
          <w:color w:val="000000"/>
        </w:rPr>
        <w:t xml:space="preserve">                         </w:t>
      </w:r>
    </w:p>
    <w:p w14:paraId="68C89B03" w14:textId="77777777" w:rsidR="00901141" w:rsidRPr="00207734" w:rsidRDefault="00E45E58" w:rsidP="00901141">
      <w:pPr>
        <w:pStyle w:val="Nincstrkz"/>
        <w:rPr>
          <w:rFonts w:ascii="Times New Roman" w:hAnsi="Times New Roman" w:cs="Times New Roman"/>
          <w:lang w:eastAsia="hu-HU"/>
        </w:rPr>
      </w:pPr>
      <w:r>
        <w:rPr>
          <w:rFonts w:ascii="Calibri" w:eastAsia="Calibri" w:hAnsi="Calibri" w:cs="Calibri"/>
          <w:color w:val="000000"/>
        </w:rPr>
        <w:t xml:space="preserve">   </w:t>
      </w:r>
      <w:r w:rsidR="00901141">
        <w:rPr>
          <w:rFonts w:ascii="Times New Roman" w:hAnsi="Times New Roman" w:cs="Times New Roman"/>
          <w:lang w:eastAsia="hu-HU"/>
        </w:rPr>
        <w:t xml:space="preserve"> </w:t>
      </w:r>
      <w:r w:rsidR="007B5C41">
        <w:rPr>
          <w:rFonts w:ascii="Times New Roman" w:hAnsi="Times New Roman" w:cs="Times New Roman"/>
          <w:lang w:eastAsia="hu-HU"/>
        </w:rPr>
        <w:t xml:space="preserve">Lada </w:t>
      </w:r>
      <w:proofErr w:type="gramStart"/>
      <w:r w:rsidR="007B5C41">
        <w:rPr>
          <w:rFonts w:ascii="Times New Roman" w:hAnsi="Times New Roman" w:cs="Times New Roman"/>
          <w:lang w:eastAsia="hu-HU"/>
        </w:rPr>
        <w:t xml:space="preserve">   </w:t>
      </w:r>
      <w:r w:rsidR="007B5C41" w:rsidRPr="007B5C41">
        <w:rPr>
          <w:rFonts w:ascii="Times New Roman" w:hAnsi="Times New Roman" w:cs="Times New Roman"/>
          <w:b/>
          <w:lang w:eastAsia="hu-HU"/>
        </w:rPr>
        <w:t>(</w:t>
      </w:r>
      <w:proofErr w:type="gramEnd"/>
      <w:r w:rsidR="007B5C41" w:rsidRPr="007B5C41">
        <w:rPr>
          <w:rFonts w:ascii="Times New Roman" w:hAnsi="Times New Roman" w:cs="Times New Roman"/>
          <w:b/>
          <w:lang w:eastAsia="hu-HU"/>
        </w:rPr>
        <w:t>„L”)</w:t>
      </w:r>
    </w:p>
    <w:p w14:paraId="72EFA72A" w14:textId="77777777" w:rsidR="00901141" w:rsidRDefault="00901141" w:rsidP="00901141">
      <w:pPr>
        <w:pStyle w:val="Nincstrkz"/>
        <w:rPr>
          <w:rFonts w:ascii="Times New Roman" w:hAnsi="Times New Roman" w:cs="Times New Roman"/>
          <w:lang w:eastAsia="hu-HU"/>
        </w:rPr>
      </w:pPr>
      <w:r>
        <w:rPr>
          <w:rFonts w:ascii="Times New Roman" w:hAnsi="Times New Roman" w:cs="Times New Roman"/>
          <w:lang w:eastAsia="hu-HU"/>
        </w:rPr>
        <w:t xml:space="preserve">    </w:t>
      </w:r>
      <w:r w:rsidRPr="00207734">
        <w:rPr>
          <w:rFonts w:ascii="Times New Roman" w:hAnsi="Times New Roman" w:cs="Times New Roman"/>
          <w:lang w:eastAsia="hu-HU"/>
        </w:rPr>
        <w:t>Junior Kupa</w:t>
      </w:r>
      <w:r>
        <w:rPr>
          <w:rFonts w:ascii="Times New Roman" w:hAnsi="Times New Roman" w:cs="Times New Roman"/>
          <w:lang w:eastAsia="hu-HU"/>
        </w:rPr>
        <w:t>- felső korhatár 17 év</w:t>
      </w:r>
      <w:r w:rsidR="007B5C41">
        <w:rPr>
          <w:rFonts w:ascii="Times New Roman" w:hAnsi="Times New Roman" w:cs="Times New Roman"/>
          <w:lang w:eastAsia="hu-HU"/>
        </w:rPr>
        <w:t xml:space="preserve">  </w:t>
      </w:r>
      <w:proofErr w:type="gramStart"/>
      <w:r w:rsidR="007B5C41">
        <w:rPr>
          <w:rFonts w:ascii="Times New Roman" w:hAnsi="Times New Roman" w:cs="Times New Roman"/>
          <w:lang w:eastAsia="hu-HU"/>
        </w:rPr>
        <w:t xml:space="preserve"> </w:t>
      </w:r>
      <w:r>
        <w:rPr>
          <w:rFonts w:ascii="Times New Roman" w:hAnsi="Times New Roman" w:cs="Times New Roman"/>
          <w:lang w:eastAsia="hu-HU"/>
        </w:rPr>
        <w:t xml:space="preserve"> </w:t>
      </w:r>
      <w:r w:rsidR="007B5C41">
        <w:rPr>
          <w:rFonts w:ascii="Times New Roman" w:hAnsi="Times New Roman" w:cs="Times New Roman"/>
          <w:lang w:eastAsia="hu-HU"/>
        </w:rPr>
        <w:t xml:space="preserve"> </w:t>
      </w:r>
      <w:r w:rsidR="007B5C41" w:rsidRPr="007B5C41">
        <w:rPr>
          <w:rFonts w:ascii="Times New Roman" w:hAnsi="Times New Roman" w:cs="Times New Roman"/>
          <w:b/>
          <w:lang w:eastAsia="hu-HU"/>
        </w:rPr>
        <w:t>(</w:t>
      </w:r>
      <w:proofErr w:type="gramEnd"/>
      <w:r w:rsidR="007B5C41" w:rsidRPr="007B5C41">
        <w:rPr>
          <w:rFonts w:ascii="Times New Roman" w:hAnsi="Times New Roman" w:cs="Times New Roman"/>
          <w:b/>
          <w:lang w:eastAsia="hu-HU"/>
        </w:rPr>
        <w:t>„J”)</w:t>
      </w:r>
    </w:p>
    <w:p w14:paraId="6EECF7BB" w14:textId="77777777" w:rsidR="00120967" w:rsidRDefault="00120967" w:rsidP="00901141">
      <w:pPr>
        <w:pStyle w:val="Nincstrkz"/>
        <w:rPr>
          <w:rFonts w:ascii="Times New Roman" w:hAnsi="Times New Roman" w:cs="Times New Roman"/>
          <w:b/>
          <w:lang w:eastAsia="hu-HU"/>
        </w:rPr>
      </w:pPr>
      <w:r>
        <w:rPr>
          <w:rFonts w:ascii="Times New Roman" w:hAnsi="Times New Roman" w:cs="Times New Roman"/>
          <w:lang w:eastAsia="hu-HU"/>
        </w:rPr>
        <w:t xml:space="preserve">    </w:t>
      </w:r>
      <w:proofErr w:type="spellStart"/>
      <w:r>
        <w:rPr>
          <w:rFonts w:ascii="Times New Roman" w:hAnsi="Times New Roman" w:cs="Times New Roman"/>
          <w:lang w:eastAsia="hu-HU"/>
        </w:rPr>
        <w:t>Cross</w:t>
      </w:r>
      <w:proofErr w:type="spellEnd"/>
      <w:r>
        <w:rPr>
          <w:rFonts w:ascii="Times New Roman" w:hAnsi="Times New Roman" w:cs="Times New Roman"/>
          <w:lang w:eastAsia="hu-HU"/>
        </w:rPr>
        <w:t xml:space="preserve"> </w:t>
      </w:r>
      <w:proofErr w:type="spellStart"/>
      <w:r>
        <w:rPr>
          <w:rFonts w:ascii="Times New Roman" w:hAnsi="Times New Roman" w:cs="Times New Roman"/>
          <w:lang w:eastAsia="hu-HU"/>
        </w:rPr>
        <w:t>Car</w:t>
      </w:r>
      <w:proofErr w:type="spellEnd"/>
      <w:r w:rsidR="007B5C41">
        <w:rPr>
          <w:rFonts w:ascii="Times New Roman" w:hAnsi="Times New Roman" w:cs="Times New Roman"/>
          <w:lang w:eastAsia="hu-HU"/>
        </w:rPr>
        <w:t xml:space="preserve"> </w:t>
      </w:r>
      <w:proofErr w:type="gramStart"/>
      <w:r w:rsidR="007B5C41">
        <w:rPr>
          <w:rFonts w:ascii="Times New Roman" w:hAnsi="Times New Roman" w:cs="Times New Roman"/>
          <w:lang w:eastAsia="hu-HU"/>
        </w:rPr>
        <w:t xml:space="preserve">   </w:t>
      </w:r>
      <w:r w:rsidR="007B5C41" w:rsidRPr="007B5C41">
        <w:rPr>
          <w:rFonts w:ascii="Times New Roman" w:hAnsi="Times New Roman" w:cs="Times New Roman"/>
          <w:b/>
          <w:lang w:eastAsia="hu-HU"/>
        </w:rPr>
        <w:t>(</w:t>
      </w:r>
      <w:proofErr w:type="gramEnd"/>
      <w:r w:rsidR="007B5C41" w:rsidRPr="007B5C41">
        <w:rPr>
          <w:rFonts w:ascii="Times New Roman" w:hAnsi="Times New Roman" w:cs="Times New Roman"/>
          <w:b/>
          <w:lang w:eastAsia="hu-HU"/>
        </w:rPr>
        <w:t>„CC”)</w:t>
      </w:r>
    </w:p>
    <w:p w14:paraId="2549C671" w14:textId="77777777" w:rsidR="00CC6B6E" w:rsidRDefault="00CC6B6E" w:rsidP="00901141">
      <w:pPr>
        <w:pStyle w:val="Nincstrkz"/>
        <w:rPr>
          <w:rFonts w:ascii="Times New Roman" w:hAnsi="Times New Roman" w:cs="Times New Roman"/>
          <w:b/>
          <w:lang w:eastAsia="hu-HU"/>
        </w:rPr>
      </w:pPr>
    </w:p>
    <w:p w14:paraId="4E334918" w14:textId="77777777" w:rsidR="00CC6B6E" w:rsidRPr="00120967" w:rsidRDefault="00CC6B6E" w:rsidP="00CC6B6E">
      <w:pPr>
        <w:tabs>
          <w:tab w:val="left" w:pos="300"/>
          <w:tab w:val="right" w:pos="9046"/>
        </w:tabs>
        <w:autoSpaceDE w:val="0"/>
        <w:autoSpaceDN w:val="0"/>
        <w:adjustRightInd w:val="0"/>
        <w:spacing w:line="240" w:lineRule="atLeast"/>
        <w:ind w:left="300"/>
        <w:rPr>
          <w:rFonts w:cs="Calibri"/>
          <w:bCs/>
          <w:color w:val="000000"/>
        </w:rPr>
      </w:pPr>
      <w:r w:rsidRPr="00120967">
        <w:rPr>
          <w:rFonts w:cs="Calibri"/>
          <w:bCs/>
          <w:color w:val="000000"/>
        </w:rPr>
        <w:t xml:space="preserve">R5: </w:t>
      </w:r>
      <w:r>
        <w:rPr>
          <w:rFonts w:cs="Calibri"/>
          <w:bCs/>
          <w:color w:val="000000"/>
        </w:rPr>
        <w:t>Többször nevezett kategória</w:t>
      </w:r>
    </w:p>
    <w:p w14:paraId="552D8424" w14:textId="77777777" w:rsidR="00CC6B6E" w:rsidRDefault="00CC6B6E" w:rsidP="00901141">
      <w:pPr>
        <w:pStyle w:val="Nincstrkz"/>
        <w:rPr>
          <w:rFonts w:ascii="Times New Roman" w:hAnsi="Times New Roman" w:cs="Times New Roman"/>
          <w:lang w:eastAsia="hu-HU"/>
        </w:rPr>
      </w:pPr>
    </w:p>
    <w:p w14:paraId="04B06F3A" w14:textId="77777777" w:rsidR="003E5938" w:rsidRDefault="003E5938" w:rsidP="003E5938">
      <w:pPr>
        <w:tabs>
          <w:tab w:val="left" w:pos="300"/>
          <w:tab w:val="right" w:pos="9046"/>
        </w:tabs>
        <w:autoSpaceDE w:val="0"/>
        <w:autoSpaceDN w:val="0"/>
        <w:adjustRightInd w:val="0"/>
        <w:spacing w:line="240" w:lineRule="atLeast"/>
        <w:rPr>
          <w:rFonts w:cs="Calibri"/>
          <w:color w:val="000000"/>
        </w:rPr>
      </w:pPr>
    </w:p>
    <w:p w14:paraId="7FA7B632" w14:textId="77777777" w:rsidR="003E5938" w:rsidRDefault="003E5938" w:rsidP="00AB64E6">
      <w:pPr>
        <w:tabs>
          <w:tab w:val="left" w:pos="300"/>
          <w:tab w:val="right" w:pos="9046"/>
        </w:tabs>
        <w:autoSpaceDE w:val="0"/>
        <w:autoSpaceDN w:val="0"/>
        <w:adjustRightInd w:val="0"/>
        <w:spacing w:line="240" w:lineRule="atLeast"/>
        <w:rPr>
          <w:rFonts w:cs="Calibri"/>
          <w:color w:val="000000"/>
        </w:rPr>
      </w:pPr>
      <w:r>
        <w:rPr>
          <w:rFonts w:cs="Calibri"/>
          <w:b/>
          <w:bCs/>
          <w:color w:val="000000"/>
        </w:rPr>
        <w:t>„U”</w:t>
      </w:r>
      <w:r>
        <w:rPr>
          <w:rFonts w:cs="Calibri"/>
          <w:color w:val="000000"/>
        </w:rPr>
        <w:t xml:space="preserve"> kategória:</w:t>
      </w:r>
    </w:p>
    <w:p w14:paraId="600589DC" w14:textId="77777777" w:rsidR="003E5938" w:rsidRDefault="003E5938" w:rsidP="003E5938">
      <w:pPr>
        <w:tabs>
          <w:tab w:val="left" w:pos="300"/>
          <w:tab w:val="right" w:pos="9046"/>
        </w:tabs>
        <w:autoSpaceDE w:val="0"/>
        <w:autoSpaceDN w:val="0"/>
        <w:adjustRightInd w:val="0"/>
        <w:spacing w:line="240" w:lineRule="atLeast"/>
        <w:ind w:left="300"/>
        <w:rPr>
          <w:rFonts w:cs="Calibri"/>
          <w:color w:val="000000"/>
        </w:rPr>
      </w:pPr>
      <w:r>
        <w:rPr>
          <w:rFonts w:cs="Calibri"/>
          <w:color w:val="000000"/>
        </w:rPr>
        <w:t>Törekedni kell az autó eredeti állapotának megőrzésére. „B” kategóriájú</w:t>
      </w:r>
    </w:p>
    <w:p w14:paraId="4F8693C3" w14:textId="77777777" w:rsidR="003E5938" w:rsidRDefault="003E5938" w:rsidP="003E5938">
      <w:pPr>
        <w:tabs>
          <w:tab w:val="left" w:pos="300"/>
          <w:tab w:val="right" w:pos="9046"/>
        </w:tabs>
        <w:autoSpaceDE w:val="0"/>
        <w:autoSpaceDN w:val="0"/>
        <w:adjustRightInd w:val="0"/>
        <w:spacing w:line="240" w:lineRule="atLeast"/>
        <w:ind w:left="300"/>
        <w:rPr>
          <w:rFonts w:cs="Calibri"/>
          <w:i/>
          <w:iCs/>
          <w:color w:val="000000"/>
        </w:rPr>
      </w:pPr>
      <w:r>
        <w:rPr>
          <w:rFonts w:cs="Calibri"/>
          <w:color w:val="000000"/>
        </w:rPr>
        <w:t xml:space="preserve">jogosítvánnyal vezethető, közúti közlekedésre alkalmas autók. </w:t>
      </w:r>
      <w:r>
        <w:rPr>
          <w:rFonts w:cs="Calibri"/>
          <w:i/>
          <w:iCs/>
          <w:color w:val="000000"/>
        </w:rPr>
        <w:t xml:space="preserve">Mindennemű </w:t>
      </w:r>
    </w:p>
    <w:p w14:paraId="78DF8DAE" w14:textId="77777777" w:rsidR="003E5938" w:rsidRDefault="003E5938" w:rsidP="003E5938">
      <w:pPr>
        <w:tabs>
          <w:tab w:val="left" w:pos="300"/>
          <w:tab w:val="right" w:pos="9046"/>
        </w:tabs>
        <w:autoSpaceDE w:val="0"/>
        <w:autoSpaceDN w:val="0"/>
        <w:adjustRightInd w:val="0"/>
        <w:spacing w:line="240" w:lineRule="atLeast"/>
        <w:ind w:left="300"/>
        <w:rPr>
          <w:rFonts w:cs="Calibri"/>
          <w:i/>
          <w:iCs/>
          <w:color w:val="000000"/>
        </w:rPr>
      </w:pPr>
      <w:r>
        <w:rPr>
          <w:rFonts w:cs="Calibri"/>
          <w:i/>
          <w:iCs/>
          <w:color w:val="000000"/>
        </w:rPr>
        <w:t xml:space="preserve">könnyítés, átalakítás, alkatrész csere, ami az eredetitől eltérő, az alább felsoroltakon </w:t>
      </w:r>
    </w:p>
    <w:p w14:paraId="334B575B" w14:textId="2525E96D" w:rsidR="003E5938" w:rsidRDefault="003E5938" w:rsidP="003E5938">
      <w:pPr>
        <w:tabs>
          <w:tab w:val="left" w:pos="300"/>
          <w:tab w:val="right" w:pos="9046"/>
        </w:tabs>
        <w:autoSpaceDE w:val="0"/>
        <w:autoSpaceDN w:val="0"/>
        <w:adjustRightInd w:val="0"/>
        <w:spacing w:line="240" w:lineRule="atLeast"/>
        <w:ind w:left="300"/>
        <w:rPr>
          <w:rFonts w:cs="Calibri"/>
          <w:b/>
          <w:bCs/>
          <w:color w:val="FB0007"/>
        </w:rPr>
      </w:pPr>
      <w:r>
        <w:rPr>
          <w:rFonts w:cs="Calibri"/>
          <w:i/>
          <w:iCs/>
          <w:color w:val="000000"/>
        </w:rPr>
        <w:t xml:space="preserve">kívül </w:t>
      </w:r>
      <w:r>
        <w:rPr>
          <w:rFonts w:cs="Calibri"/>
          <w:b/>
          <w:bCs/>
          <w:i/>
          <w:iCs/>
          <w:color w:val="FB0007"/>
        </w:rPr>
        <w:t>TILOS!</w:t>
      </w:r>
    </w:p>
    <w:p w14:paraId="6C62FD5F" w14:textId="77777777" w:rsidR="003E5938" w:rsidRDefault="003E5938" w:rsidP="003E5938">
      <w:pPr>
        <w:tabs>
          <w:tab w:val="left" w:pos="300"/>
          <w:tab w:val="right" w:pos="9046"/>
        </w:tabs>
        <w:autoSpaceDE w:val="0"/>
        <w:autoSpaceDN w:val="0"/>
        <w:adjustRightInd w:val="0"/>
        <w:spacing w:line="240" w:lineRule="atLeast"/>
        <w:ind w:left="300"/>
        <w:rPr>
          <w:rFonts w:cs="Calibri"/>
          <w:color w:val="000000"/>
        </w:rPr>
      </w:pPr>
      <w:r>
        <w:rPr>
          <w:rFonts w:cs="Calibri"/>
          <w:b/>
          <w:bCs/>
          <w:color w:val="000000"/>
        </w:rPr>
        <w:t>-Merevítések:</w:t>
      </w:r>
      <w:r>
        <w:rPr>
          <w:rFonts w:cs="Calibri"/>
          <w:color w:val="000000"/>
        </w:rPr>
        <w:t xml:space="preserve"> Első torony merevítő engedélyezett, amennyiben oldható kötésű</w:t>
      </w:r>
    </w:p>
    <w:p w14:paraId="2C9F1202" w14:textId="77777777" w:rsidR="003E5938" w:rsidRDefault="003E5938" w:rsidP="003E5938">
      <w:pPr>
        <w:tabs>
          <w:tab w:val="left" w:pos="300"/>
          <w:tab w:val="right" w:pos="9046"/>
        </w:tabs>
        <w:autoSpaceDE w:val="0"/>
        <w:autoSpaceDN w:val="0"/>
        <w:adjustRightInd w:val="0"/>
        <w:spacing w:line="240" w:lineRule="atLeast"/>
        <w:ind w:left="300"/>
        <w:rPr>
          <w:rFonts w:cs="Calibri"/>
          <w:color w:val="000000"/>
        </w:rPr>
      </w:pPr>
      <w:r>
        <w:rPr>
          <w:rFonts w:cs="Calibri"/>
          <w:color w:val="000000"/>
        </w:rPr>
        <w:t>(csavarozható)</w:t>
      </w:r>
    </w:p>
    <w:p w14:paraId="6D82B12A" w14:textId="77777777" w:rsidR="003E5938" w:rsidRDefault="003E5938" w:rsidP="003E5938">
      <w:pPr>
        <w:tabs>
          <w:tab w:val="left" w:pos="300"/>
          <w:tab w:val="right" w:pos="9046"/>
        </w:tabs>
        <w:autoSpaceDE w:val="0"/>
        <w:autoSpaceDN w:val="0"/>
        <w:adjustRightInd w:val="0"/>
        <w:spacing w:line="240" w:lineRule="atLeast"/>
        <w:ind w:left="300"/>
        <w:rPr>
          <w:rFonts w:cs="Calibri"/>
          <w:color w:val="000000"/>
        </w:rPr>
      </w:pPr>
      <w:r>
        <w:rPr>
          <w:rFonts w:cs="Calibri"/>
          <w:color w:val="000000"/>
        </w:rPr>
        <w:t>-</w:t>
      </w:r>
      <w:r>
        <w:rPr>
          <w:rFonts w:cs="Calibri"/>
          <w:b/>
          <w:bCs/>
          <w:color w:val="000000"/>
        </w:rPr>
        <w:t>Motor:</w:t>
      </w:r>
      <w:r>
        <w:rPr>
          <w:rFonts w:cs="Calibri"/>
          <w:color w:val="000000"/>
        </w:rPr>
        <w:t xml:space="preserve"> Légszűrő ház és légszűrő szabadon választható. Gyújtógyertya, gyújtógyertya kábel, fúvóka csere engedélyezett. SW kalibráció (Chip </w:t>
      </w:r>
      <w:proofErr w:type="spellStart"/>
      <w:r>
        <w:rPr>
          <w:rFonts w:cs="Calibri"/>
          <w:color w:val="000000"/>
        </w:rPr>
        <w:t>tuning</w:t>
      </w:r>
      <w:proofErr w:type="spellEnd"/>
      <w:r>
        <w:rPr>
          <w:rFonts w:cs="Calibri"/>
          <w:color w:val="000000"/>
        </w:rPr>
        <w:t>) engedélyezett.</w:t>
      </w:r>
    </w:p>
    <w:p w14:paraId="49D37B50" w14:textId="77777777" w:rsidR="003E5938" w:rsidRDefault="003E5938" w:rsidP="003E5938">
      <w:pPr>
        <w:autoSpaceDE w:val="0"/>
        <w:autoSpaceDN w:val="0"/>
        <w:adjustRightInd w:val="0"/>
        <w:ind w:left="300"/>
        <w:rPr>
          <w:rFonts w:cs="Calibri"/>
          <w:color w:val="1A1A1A"/>
        </w:rPr>
      </w:pPr>
      <w:r>
        <w:rPr>
          <w:rFonts w:cs="Calibri"/>
          <w:b/>
          <w:bCs/>
          <w:color w:val="1A1A1A"/>
        </w:rPr>
        <w:t>-Kipufogó:</w:t>
      </w:r>
      <w:r>
        <w:rPr>
          <w:rFonts w:cs="Calibri"/>
          <w:color w:val="1A1A1A"/>
        </w:rPr>
        <w:t xml:space="preserve"> A rendszer módosítása csak a katalizátor után engedélyezett. Maximális</w:t>
      </w:r>
    </w:p>
    <w:p w14:paraId="512E8AFF" w14:textId="77777777" w:rsidR="003E5938" w:rsidRDefault="003E5938" w:rsidP="003E5938">
      <w:pPr>
        <w:autoSpaceDE w:val="0"/>
        <w:autoSpaceDN w:val="0"/>
        <w:adjustRightInd w:val="0"/>
        <w:spacing w:line="20" w:lineRule="atLeast"/>
        <w:ind w:left="300"/>
        <w:rPr>
          <w:rFonts w:cs="Calibri"/>
          <w:color w:val="1A1A1A"/>
        </w:rPr>
      </w:pPr>
      <w:r>
        <w:rPr>
          <w:rFonts w:cs="Calibri"/>
          <w:color w:val="1A1A1A"/>
        </w:rPr>
        <w:t xml:space="preserve">zajszint 98 dB(A). </w:t>
      </w:r>
    </w:p>
    <w:p w14:paraId="019737CD" w14:textId="77777777" w:rsidR="003E5938" w:rsidRDefault="003E5938" w:rsidP="003E5938">
      <w:pPr>
        <w:autoSpaceDE w:val="0"/>
        <w:autoSpaceDN w:val="0"/>
        <w:adjustRightInd w:val="0"/>
        <w:spacing w:line="20" w:lineRule="atLeast"/>
        <w:ind w:left="300"/>
        <w:rPr>
          <w:rFonts w:cs="Calibri"/>
          <w:color w:val="1A1A1A"/>
        </w:rPr>
      </w:pPr>
      <w:r>
        <w:rPr>
          <w:rFonts w:cs="Calibri"/>
          <w:b/>
          <w:bCs/>
          <w:color w:val="1A1A1A"/>
        </w:rPr>
        <w:t>Felfüggesztés:</w:t>
      </w:r>
      <w:r>
        <w:rPr>
          <w:rFonts w:cs="Calibri"/>
          <w:color w:val="1A1A1A"/>
        </w:rPr>
        <w:t xml:space="preserve"> Rugó, lengéscsillapító szabadon választható úgy, hogy a bekötési pontoknak a gyárinak kell maradniuk.</w:t>
      </w:r>
    </w:p>
    <w:p w14:paraId="21445AD0" w14:textId="77777777" w:rsidR="003E5938" w:rsidRDefault="003E5938" w:rsidP="003E5938">
      <w:pPr>
        <w:autoSpaceDE w:val="0"/>
        <w:autoSpaceDN w:val="0"/>
        <w:adjustRightInd w:val="0"/>
        <w:spacing w:line="20" w:lineRule="atLeast"/>
        <w:ind w:left="300"/>
        <w:rPr>
          <w:rFonts w:cs="Calibri"/>
          <w:color w:val="1A1A1A"/>
        </w:rPr>
      </w:pPr>
      <w:r>
        <w:rPr>
          <w:rFonts w:cs="Calibri"/>
          <w:b/>
          <w:bCs/>
          <w:color w:val="1A1A1A"/>
        </w:rPr>
        <w:t xml:space="preserve">- Kerék: </w:t>
      </w:r>
      <w:r>
        <w:rPr>
          <w:rFonts w:cs="Calibri"/>
          <w:color w:val="1A1A1A"/>
        </w:rPr>
        <w:t>A felni a gyárihoz képest +/-2 collal térhet el, ET száma szabadon</w:t>
      </w:r>
    </w:p>
    <w:p w14:paraId="565C9EE6" w14:textId="77777777" w:rsidR="003E5938" w:rsidRDefault="003E5938" w:rsidP="003E5938">
      <w:pPr>
        <w:autoSpaceDE w:val="0"/>
        <w:autoSpaceDN w:val="0"/>
        <w:adjustRightInd w:val="0"/>
        <w:spacing w:line="20" w:lineRule="atLeast"/>
        <w:ind w:left="300"/>
        <w:rPr>
          <w:rFonts w:cs="Calibri"/>
          <w:color w:val="1A1A1A"/>
        </w:rPr>
      </w:pPr>
      <w:r>
        <w:rPr>
          <w:rFonts w:cs="Calibri"/>
          <w:color w:val="1A1A1A"/>
        </w:rPr>
        <w:lastRenderedPageBreak/>
        <w:t xml:space="preserve">választható. Mind a négy komplett kereknek (felni+ gumi) egyformának kell lennie kivéve, ha eredetileg is eltérő méretűvel szerelték a járművet. Pótkerék kivehető! - Gumi: Csak E-jelű utcai, sport, </w:t>
      </w:r>
      <w:proofErr w:type="spellStart"/>
      <w:r>
        <w:rPr>
          <w:rFonts w:cs="Calibri"/>
          <w:color w:val="1A1A1A"/>
        </w:rPr>
        <w:t>semi-slick</w:t>
      </w:r>
      <w:proofErr w:type="spellEnd"/>
      <w:r>
        <w:rPr>
          <w:rFonts w:cs="Calibri"/>
          <w:color w:val="1A1A1A"/>
        </w:rPr>
        <w:t xml:space="preserve"> gumi engedélyezett.</w:t>
      </w:r>
    </w:p>
    <w:p w14:paraId="3A48D1E2" w14:textId="77777777" w:rsidR="003E5938" w:rsidRDefault="003E5938" w:rsidP="003E5938">
      <w:pPr>
        <w:autoSpaceDE w:val="0"/>
        <w:autoSpaceDN w:val="0"/>
        <w:adjustRightInd w:val="0"/>
        <w:spacing w:line="20" w:lineRule="atLeast"/>
        <w:ind w:left="300"/>
        <w:rPr>
          <w:rFonts w:cs="Calibri"/>
          <w:color w:val="1A1A1A"/>
        </w:rPr>
      </w:pPr>
      <w:r>
        <w:rPr>
          <w:rFonts w:cs="Calibri"/>
          <w:b/>
          <w:bCs/>
          <w:color w:val="1A1A1A"/>
        </w:rPr>
        <w:t>Kormánykerék:</w:t>
      </w:r>
      <w:r>
        <w:rPr>
          <w:rFonts w:cs="Calibri"/>
          <w:color w:val="1A1A1A"/>
        </w:rPr>
        <w:t xml:space="preserve"> Szabadon választható.</w:t>
      </w:r>
    </w:p>
    <w:p w14:paraId="16A891B0" w14:textId="77777777" w:rsidR="003E5938" w:rsidRDefault="003E5938" w:rsidP="003E5938">
      <w:pPr>
        <w:autoSpaceDE w:val="0"/>
        <w:autoSpaceDN w:val="0"/>
        <w:adjustRightInd w:val="0"/>
        <w:spacing w:line="20" w:lineRule="atLeast"/>
        <w:ind w:left="300"/>
        <w:rPr>
          <w:rFonts w:cs="Calibri"/>
          <w:color w:val="1A1A1A"/>
        </w:rPr>
      </w:pPr>
      <w:r>
        <w:rPr>
          <w:rFonts w:cs="Calibri"/>
          <w:color w:val="1A1A1A"/>
        </w:rPr>
        <w:t>- Ülés, öv: Széria üléssel a széria öv az elfogadott „E" jelzéssel ellátott sportülés vagy FIA homológ, lejárt homológ ülés beépítése engedélyezett. Ezekhez az ülésekhez minimum 4 pontos „</w:t>
      </w:r>
      <w:r>
        <w:rPr>
          <w:rFonts w:cs="Calibri"/>
          <w:b/>
          <w:bCs/>
          <w:color w:val="1A1A1A"/>
        </w:rPr>
        <w:t>E”</w:t>
      </w:r>
      <w:r>
        <w:rPr>
          <w:rFonts w:cs="Calibri"/>
          <w:color w:val="1A1A1A"/>
        </w:rPr>
        <w:t xml:space="preserve"> jelölésű, FIA homológ, lejárt homológ öv használata kötelező.</w:t>
      </w:r>
    </w:p>
    <w:p w14:paraId="5BE9C475" w14:textId="77777777" w:rsidR="003E5938" w:rsidRDefault="003E5938" w:rsidP="003E5938">
      <w:pPr>
        <w:autoSpaceDE w:val="0"/>
        <w:autoSpaceDN w:val="0"/>
        <w:adjustRightInd w:val="0"/>
        <w:spacing w:line="20" w:lineRule="atLeast"/>
        <w:rPr>
          <w:rFonts w:cs="Calibri"/>
          <w:color w:val="1A1A1A"/>
        </w:rPr>
      </w:pPr>
      <w:r>
        <w:rPr>
          <w:rFonts w:cs="Calibri"/>
          <w:b/>
          <w:bCs/>
          <w:color w:val="1A1A1A"/>
        </w:rPr>
        <w:t>- Akkumulátor és üzemanyagtartály</w:t>
      </w:r>
      <w:r>
        <w:rPr>
          <w:rFonts w:cs="Calibri"/>
          <w:color w:val="1A1A1A"/>
        </w:rPr>
        <w:t xml:space="preserve">: Amennyiben az akkumulátor és az üzemanyag tartály az utastérben kerül elhelyezésre, a megfelelő rögzítésről, és a szivárgásmentes burkolásukról gondoskodni kell. Ha nem az eredeti üzemanyag tartály, vagy nem az FIA által </w:t>
      </w:r>
      <w:proofErr w:type="spellStart"/>
      <w:r>
        <w:rPr>
          <w:rFonts w:cs="Calibri"/>
          <w:color w:val="1A1A1A"/>
        </w:rPr>
        <w:t>homologizált</w:t>
      </w:r>
      <w:proofErr w:type="spellEnd"/>
      <w:r>
        <w:rPr>
          <w:rFonts w:cs="Calibri"/>
          <w:color w:val="1A1A1A"/>
        </w:rPr>
        <w:t xml:space="preserve"> biztonsági tartály van beszerelve, akkor egyedi üzemanyag tartály is használható, melynek kapacitása maximum 20 liter. </w:t>
      </w:r>
    </w:p>
    <w:p w14:paraId="3222AD32" w14:textId="77777777" w:rsidR="003E5938" w:rsidRDefault="003E5938" w:rsidP="003E5938">
      <w:pPr>
        <w:autoSpaceDE w:val="0"/>
        <w:autoSpaceDN w:val="0"/>
        <w:adjustRightInd w:val="0"/>
        <w:spacing w:line="20" w:lineRule="atLeast"/>
        <w:rPr>
          <w:rFonts w:cs="Calibri"/>
          <w:color w:val="1A1A1A"/>
        </w:rPr>
      </w:pPr>
      <w:r>
        <w:rPr>
          <w:rFonts w:cs="Calibri"/>
          <w:b/>
          <w:bCs/>
          <w:color w:val="1A1A1A"/>
        </w:rPr>
        <w:t>- Lökhárítók:</w:t>
      </w:r>
      <w:r>
        <w:rPr>
          <w:rFonts w:cs="Calibri"/>
          <w:color w:val="1A1A1A"/>
        </w:rPr>
        <w:t xml:space="preserve"> Az autót kötelező első és hátsó lökhárítóval felszerelni (nem kötelező a</w:t>
      </w:r>
    </w:p>
    <w:p w14:paraId="775B3831" w14:textId="77777777" w:rsidR="003E5938" w:rsidRDefault="003E5938" w:rsidP="003E5938">
      <w:pPr>
        <w:autoSpaceDE w:val="0"/>
        <w:autoSpaceDN w:val="0"/>
        <w:adjustRightInd w:val="0"/>
        <w:spacing w:line="20" w:lineRule="atLeast"/>
        <w:rPr>
          <w:rFonts w:cs="Calibri"/>
          <w:color w:val="1A1A1A"/>
        </w:rPr>
      </w:pPr>
      <w:r>
        <w:rPr>
          <w:rFonts w:cs="Calibri"/>
          <w:color w:val="1A1A1A"/>
        </w:rPr>
        <w:t>gyári kialakítás), vagy azzal egyenértékű burkolt és esztétikus homlokfalat vagy hátfalat kialakítani.</w:t>
      </w:r>
    </w:p>
    <w:p w14:paraId="0187B8A0" w14:textId="77777777" w:rsidR="003E5938" w:rsidRDefault="003E5938" w:rsidP="003E5938">
      <w:pPr>
        <w:autoSpaceDE w:val="0"/>
        <w:autoSpaceDN w:val="0"/>
        <w:adjustRightInd w:val="0"/>
        <w:spacing w:line="20" w:lineRule="atLeast"/>
        <w:rPr>
          <w:rFonts w:cs="Calibri"/>
          <w:color w:val="1A1A1A"/>
        </w:rPr>
      </w:pPr>
      <w:r>
        <w:rPr>
          <w:rFonts w:cs="Calibri"/>
          <w:b/>
          <w:bCs/>
          <w:color w:val="1A1A1A"/>
        </w:rPr>
        <w:t>-Motor:</w:t>
      </w:r>
      <w:r>
        <w:rPr>
          <w:rFonts w:cs="Calibri"/>
          <w:color w:val="1A1A1A"/>
        </w:rPr>
        <w:t xml:space="preserve"> Szabadon választható, de a blokk gyártójának meg kell egyeznie a karosszéria</w:t>
      </w:r>
    </w:p>
    <w:p w14:paraId="4EC27950" w14:textId="77777777" w:rsidR="003E5938" w:rsidRDefault="003E5938" w:rsidP="003E5938">
      <w:pPr>
        <w:autoSpaceDE w:val="0"/>
        <w:autoSpaceDN w:val="0"/>
        <w:adjustRightInd w:val="0"/>
        <w:spacing w:line="20" w:lineRule="atLeast"/>
        <w:rPr>
          <w:rFonts w:cs="Calibri"/>
          <w:color w:val="1A1A1A"/>
        </w:rPr>
      </w:pPr>
      <w:r>
        <w:rPr>
          <w:rFonts w:cs="Calibri"/>
          <w:color w:val="1A1A1A"/>
        </w:rPr>
        <w:t>gyártójával. Motorkerékpár motor nem használható!</w:t>
      </w:r>
    </w:p>
    <w:p w14:paraId="15B4CBD5" w14:textId="77777777" w:rsidR="003E5938" w:rsidRDefault="003E5938" w:rsidP="003E5938">
      <w:pPr>
        <w:autoSpaceDE w:val="0"/>
        <w:autoSpaceDN w:val="0"/>
        <w:adjustRightInd w:val="0"/>
        <w:spacing w:line="20" w:lineRule="atLeast"/>
        <w:rPr>
          <w:rFonts w:cs="Calibri"/>
          <w:color w:val="1A1A1A"/>
        </w:rPr>
      </w:pPr>
      <w:r>
        <w:rPr>
          <w:rFonts w:cs="Calibri"/>
          <w:b/>
          <w:bCs/>
          <w:color w:val="1A1A1A"/>
        </w:rPr>
        <w:t>Karosszéria:</w:t>
      </w:r>
      <w:r>
        <w:rPr>
          <w:rFonts w:cs="Calibri"/>
          <w:color w:val="1A1A1A"/>
        </w:rPr>
        <w:t xml:space="preserve"> Csavarozott karosszériaelemek, ablakok (kivéve első szélvédő) anyaga</w:t>
      </w:r>
    </w:p>
    <w:p w14:paraId="53FC5A2F" w14:textId="77777777" w:rsidR="003E5938" w:rsidRDefault="003E5938" w:rsidP="003E5938">
      <w:pPr>
        <w:autoSpaceDE w:val="0"/>
        <w:autoSpaceDN w:val="0"/>
        <w:adjustRightInd w:val="0"/>
        <w:spacing w:line="20" w:lineRule="atLeast"/>
        <w:rPr>
          <w:rFonts w:cs="Calibri"/>
          <w:color w:val="1A1A1A"/>
        </w:rPr>
      </w:pPr>
      <w:r>
        <w:rPr>
          <w:rFonts w:cs="Calibri"/>
          <w:color w:val="1A1A1A"/>
        </w:rPr>
        <w:t>változtatható. Fix karosszéria rész átalakítás abban az esetben engedélyezett, ha a karosszéria nem veszít a merevségéből a gyári kialakításhoz képest. Motorháztető és</w:t>
      </w:r>
    </w:p>
    <w:p w14:paraId="131C9292" w14:textId="77777777" w:rsidR="003E5938" w:rsidRDefault="003E5938" w:rsidP="0087737F">
      <w:pPr>
        <w:autoSpaceDE w:val="0"/>
        <w:autoSpaceDN w:val="0"/>
        <w:adjustRightInd w:val="0"/>
        <w:spacing w:line="20" w:lineRule="atLeast"/>
        <w:rPr>
          <w:rFonts w:cs="Calibri"/>
          <w:color w:val="1A1A1A"/>
        </w:rPr>
      </w:pPr>
      <w:r>
        <w:rPr>
          <w:rFonts w:cs="Calibri"/>
          <w:color w:val="1A1A1A"/>
        </w:rPr>
        <w:t>sárvédők eltávolítása tilos!</w:t>
      </w:r>
    </w:p>
    <w:p w14:paraId="4A2FA82E" w14:textId="77777777" w:rsidR="00F43326" w:rsidRDefault="00F43326" w:rsidP="003E5938">
      <w:pPr>
        <w:autoSpaceDE w:val="0"/>
        <w:autoSpaceDN w:val="0"/>
        <w:adjustRightInd w:val="0"/>
        <w:rPr>
          <w:rFonts w:cs="Calibri"/>
          <w:color w:val="1A1A1A"/>
        </w:rPr>
      </w:pPr>
    </w:p>
    <w:p w14:paraId="2153CEF2" w14:textId="77777777" w:rsidR="00085FE4" w:rsidRDefault="00085FE4" w:rsidP="003E5938">
      <w:pPr>
        <w:autoSpaceDE w:val="0"/>
        <w:autoSpaceDN w:val="0"/>
        <w:adjustRightInd w:val="0"/>
        <w:rPr>
          <w:rFonts w:cs="Calibri"/>
          <w:b/>
          <w:color w:val="1A1A1A"/>
        </w:rPr>
      </w:pPr>
      <w:r>
        <w:rPr>
          <w:rFonts w:cs="Calibri"/>
          <w:b/>
          <w:color w:val="1A1A1A"/>
        </w:rPr>
        <w:t xml:space="preserve">„R” </w:t>
      </w:r>
    </w:p>
    <w:p w14:paraId="2736D269" w14:textId="77777777" w:rsidR="00085FE4" w:rsidRDefault="00085FE4" w:rsidP="003E5938">
      <w:pPr>
        <w:autoSpaceDE w:val="0"/>
        <w:autoSpaceDN w:val="0"/>
        <w:adjustRightInd w:val="0"/>
        <w:rPr>
          <w:rFonts w:cs="Calibri"/>
          <w:color w:val="1A1A1A"/>
        </w:rPr>
      </w:pPr>
      <w:r w:rsidRPr="00085FE4">
        <w:rPr>
          <w:rFonts w:cs="Calibri"/>
          <w:color w:val="1A1A1A"/>
        </w:rPr>
        <w:t>Bármilyen bukócsővel rendelkező gépjármű</w:t>
      </w:r>
    </w:p>
    <w:p w14:paraId="7D32DE55" w14:textId="77777777" w:rsidR="00085FE4" w:rsidRPr="00085FE4" w:rsidRDefault="00085FE4" w:rsidP="003E5938">
      <w:pPr>
        <w:autoSpaceDE w:val="0"/>
        <w:autoSpaceDN w:val="0"/>
        <w:adjustRightInd w:val="0"/>
        <w:rPr>
          <w:rFonts w:cs="Calibri"/>
          <w:color w:val="1A1A1A"/>
        </w:rPr>
      </w:pPr>
    </w:p>
    <w:p w14:paraId="23885B11" w14:textId="77777777" w:rsidR="00F43326" w:rsidRPr="00F43326" w:rsidRDefault="00F43326" w:rsidP="003E5938">
      <w:pPr>
        <w:autoSpaceDE w:val="0"/>
        <w:autoSpaceDN w:val="0"/>
        <w:adjustRightInd w:val="0"/>
        <w:rPr>
          <w:rFonts w:cs="Calibri"/>
          <w:b/>
          <w:color w:val="1A1A1A"/>
        </w:rPr>
      </w:pPr>
      <w:r w:rsidRPr="00F43326">
        <w:rPr>
          <w:rFonts w:cs="Calibri"/>
          <w:b/>
          <w:color w:val="1A1A1A"/>
        </w:rPr>
        <w:t xml:space="preserve">„L” kategória: </w:t>
      </w:r>
    </w:p>
    <w:p w14:paraId="411A5C24" w14:textId="77777777" w:rsidR="00F43326" w:rsidRDefault="0046561B" w:rsidP="003E5938">
      <w:pPr>
        <w:autoSpaceDE w:val="0"/>
        <w:autoSpaceDN w:val="0"/>
        <w:adjustRightInd w:val="0"/>
        <w:rPr>
          <w:rFonts w:cs="Calibri"/>
          <w:color w:val="1A1A1A"/>
        </w:rPr>
      </w:pPr>
      <w:r>
        <w:rPr>
          <w:rFonts w:cs="Calibri"/>
          <w:color w:val="1A1A1A"/>
        </w:rPr>
        <w:t xml:space="preserve">Minden Lada gyártmányú gépjármű </w:t>
      </w:r>
      <w:r w:rsidR="00F43326">
        <w:rPr>
          <w:rFonts w:cs="Calibri"/>
          <w:color w:val="1A1A1A"/>
        </w:rPr>
        <w:t xml:space="preserve">1600 </w:t>
      </w:r>
      <w:proofErr w:type="spellStart"/>
      <w:r w:rsidR="00F43326">
        <w:rPr>
          <w:rFonts w:cs="Calibri"/>
          <w:color w:val="1A1A1A"/>
        </w:rPr>
        <w:t>ccm-ig</w:t>
      </w:r>
      <w:proofErr w:type="spellEnd"/>
    </w:p>
    <w:p w14:paraId="2B4D9710" w14:textId="77777777" w:rsidR="003E5938" w:rsidRDefault="003E5938" w:rsidP="003E5938">
      <w:pPr>
        <w:autoSpaceDE w:val="0"/>
        <w:autoSpaceDN w:val="0"/>
        <w:adjustRightInd w:val="0"/>
        <w:rPr>
          <w:rFonts w:cs="Calibri"/>
          <w:color w:val="1A1A1A"/>
        </w:rPr>
      </w:pPr>
    </w:p>
    <w:p w14:paraId="5AA90D50" w14:textId="77777777" w:rsidR="003E5938" w:rsidRPr="00F43326" w:rsidRDefault="003E5938" w:rsidP="003E5938">
      <w:pPr>
        <w:autoSpaceDE w:val="0"/>
        <w:autoSpaceDN w:val="0"/>
        <w:adjustRightInd w:val="0"/>
        <w:rPr>
          <w:rFonts w:cs="Calibri"/>
          <w:b/>
          <w:color w:val="1A1A1A"/>
        </w:rPr>
      </w:pPr>
      <w:r w:rsidRPr="00F43326">
        <w:rPr>
          <w:rFonts w:cs="Calibri"/>
          <w:b/>
          <w:bCs/>
          <w:color w:val="1A1A1A"/>
        </w:rPr>
        <w:t>„J”</w:t>
      </w:r>
      <w:r w:rsidRPr="00F43326">
        <w:rPr>
          <w:rFonts w:cs="Calibri"/>
          <w:b/>
          <w:color w:val="1A1A1A"/>
        </w:rPr>
        <w:t xml:space="preserve"> kategória:</w:t>
      </w:r>
    </w:p>
    <w:p w14:paraId="2270A15D" w14:textId="77777777" w:rsidR="0087737F" w:rsidRDefault="003E5938" w:rsidP="003E5938">
      <w:pPr>
        <w:autoSpaceDE w:val="0"/>
        <w:autoSpaceDN w:val="0"/>
        <w:adjustRightInd w:val="0"/>
        <w:rPr>
          <w:rFonts w:cs="Calibri"/>
          <w:color w:val="1A1A1A"/>
        </w:rPr>
      </w:pPr>
      <w:r>
        <w:rPr>
          <w:rFonts w:cs="Calibri"/>
          <w:color w:val="1A1A1A"/>
        </w:rPr>
        <w:t>17 év alatti fiatalok (adott évben történő betöltés e</w:t>
      </w:r>
      <w:r w:rsidR="000B13D1">
        <w:rPr>
          <w:rFonts w:cs="Calibri"/>
          <w:color w:val="1A1A1A"/>
        </w:rPr>
        <w:t>seté</w:t>
      </w:r>
      <w:r w:rsidR="0046561B">
        <w:rPr>
          <w:rFonts w:cs="Calibri"/>
          <w:color w:val="1A1A1A"/>
        </w:rPr>
        <w:t>n is elfogadott), maximum 13</w:t>
      </w:r>
      <w:r>
        <w:rPr>
          <w:rFonts w:cs="Calibri"/>
          <w:color w:val="1A1A1A"/>
        </w:rPr>
        <w:t>00 cm³hengerűrtartalmú autóval</w:t>
      </w:r>
      <w:r w:rsidR="0087737F">
        <w:rPr>
          <w:rFonts w:cs="Calibri"/>
          <w:color w:val="1A1A1A"/>
        </w:rPr>
        <w:t xml:space="preserve">. Minden résztvevő autóban a motor és a váltó a gyári helyen kell, hogy legyen. </w:t>
      </w:r>
    </w:p>
    <w:p w14:paraId="55EB2475" w14:textId="77777777" w:rsidR="0046561B" w:rsidRDefault="0046561B" w:rsidP="003E5938">
      <w:pPr>
        <w:autoSpaceDE w:val="0"/>
        <w:autoSpaceDN w:val="0"/>
        <w:adjustRightInd w:val="0"/>
        <w:rPr>
          <w:rFonts w:cs="Calibri"/>
          <w:color w:val="1A1A1A"/>
        </w:rPr>
      </w:pPr>
    </w:p>
    <w:p w14:paraId="38E274C5" w14:textId="77777777" w:rsidR="00E45E58" w:rsidRPr="00F43326" w:rsidRDefault="00E45E58" w:rsidP="003E5938">
      <w:pPr>
        <w:autoSpaceDE w:val="0"/>
        <w:autoSpaceDN w:val="0"/>
        <w:adjustRightInd w:val="0"/>
        <w:rPr>
          <w:rFonts w:cs="Calibri"/>
          <w:b/>
          <w:color w:val="1A1A1A"/>
        </w:rPr>
      </w:pPr>
      <w:r w:rsidRPr="00F43326">
        <w:rPr>
          <w:rFonts w:cs="Calibri"/>
          <w:b/>
          <w:color w:val="1A1A1A"/>
        </w:rPr>
        <w:t>„</w:t>
      </w:r>
      <w:r w:rsidR="00F43326" w:rsidRPr="00F43326">
        <w:rPr>
          <w:rFonts w:cs="Calibri"/>
          <w:b/>
          <w:color w:val="1A1A1A"/>
        </w:rPr>
        <w:t>CC</w:t>
      </w:r>
      <w:r w:rsidRPr="00F43326">
        <w:rPr>
          <w:rFonts w:cs="Calibri"/>
          <w:b/>
          <w:color w:val="1A1A1A"/>
        </w:rPr>
        <w:t xml:space="preserve">” kategória: </w:t>
      </w:r>
    </w:p>
    <w:p w14:paraId="62A6825B" w14:textId="77777777" w:rsidR="00E45E58" w:rsidRDefault="00E45E58" w:rsidP="003E5938">
      <w:pPr>
        <w:autoSpaceDE w:val="0"/>
        <w:autoSpaceDN w:val="0"/>
        <w:adjustRightInd w:val="0"/>
        <w:rPr>
          <w:rFonts w:cs="Calibri"/>
          <w:color w:val="1A1A1A"/>
        </w:rPr>
      </w:pPr>
      <w:r>
        <w:rPr>
          <w:rFonts w:cs="Calibri"/>
          <w:color w:val="1A1A1A"/>
        </w:rPr>
        <w:t xml:space="preserve">Motorkerékpár motorral szerelt buggy, hátsókerék hajtással. </w:t>
      </w:r>
    </w:p>
    <w:p w14:paraId="28E3C044" w14:textId="77777777" w:rsidR="00F43326" w:rsidRDefault="00F43326" w:rsidP="003E5938">
      <w:pPr>
        <w:autoSpaceDE w:val="0"/>
        <w:autoSpaceDN w:val="0"/>
        <w:adjustRightInd w:val="0"/>
        <w:rPr>
          <w:rFonts w:cs="Calibri"/>
          <w:color w:val="1A1A1A"/>
        </w:rPr>
      </w:pPr>
    </w:p>
    <w:p w14:paraId="154A9804" w14:textId="77777777" w:rsidR="002F3E20" w:rsidRDefault="002F3E20" w:rsidP="003E5938">
      <w:pPr>
        <w:autoSpaceDE w:val="0"/>
        <w:autoSpaceDN w:val="0"/>
        <w:adjustRightInd w:val="0"/>
        <w:rPr>
          <w:rFonts w:cs="Calibri"/>
          <w:color w:val="1A1A1A"/>
        </w:rPr>
      </w:pPr>
    </w:p>
    <w:p w14:paraId="69B697A9" w14:textId="77777777" w:rsidR="003E5938" w:rsidRDefault="003E5938" w:rsidP="003E5938">
      <w:pPr>
        <w:autoSpaceDE w:val="0"/>
        <w:autoSpaceDN w:val="0"/>
        <w:adjustRightInd w:val="0"/>
        <w:rPr>
          <w:rFonts w:cs="Calibri"/>
          <w:color w:val="1A1A1A"/>
        </w:rPr>
      </w:pPr>
      <w:r>
        <w:rPr>
          <w:rFonts w:cs="Calibri"/>
          <w:color w:val="1A1A1A"/>
        </w:rPr>
        <w:t xml:space="preserve">-A végső kategória besorolást a rendező a gépátvételen dönti el! A résztvevő köteles a felkészített autójával a gépátvételen megjelenni (min 8.8-as acélcsavarral rögzített ülések, rögzített cseppmentes akkumulátor, cseppmentes üzemanyag ellátó rendszer, minimum 3 pontos biztonsági öv, hibátlan fék és kormánymű)! -Bukócső nem kötelező, de ajánlott! Kialakításhoz az </w:t>
      </w:r>
      <w:r>
        <w:rPr>
          <w:rFonts w:cs="Calibri"/>
          <w:color w:val="FB0007"/>
        </w:rPr>
        <w:t>*</w:t>
      </w:r>
      <w:r>
        <w:rPr>
          <w:rFonts w:cs="Calibri"/>
          <w:color w:val="1A1A1A"/>
        </w:rPr>
        <w:t>FIA Nemzetközi Sportkódex J függeléke a mérvadó.</w:t>
      </w:r>
    </w:p>
    <w:p w14:paraId="1CE526CF" w14:textId="77777777" w:rsidR="003E5938" w:rsidRDefault="003E5938" w:rsidP="003E5938">
      <w:pPr>
        <w:autoSpaceDE w:val="0"/>
        <w:autoSpaceDN w:val="0"/>
        <w:adjustRightInd w:val="0"/>
        <w:rPr>
          <w:rFonts w:cs="Calibri"/>
          <w:color w:val="1A1A1A"/>
        </w:rPr>
      </w:pPr>
      <w:r>
        <w:rPr>
          <w:rFonts w:cs="Calibri"/>
          <w:color w:val="1A1A1A"/>
        </w:rPr>
        <w:t>Minden résztvevő köteles tiszta es olajcsepp mentes autóval megjelenni!</w:t>
      </w:r>
    </w:p>
    <w:p w14:paraId="1E0E82B5" w14:textId="77777777" w:rsidR="00744F1B" w:rsidRDefault="00744F1B" w:rsidP="003E5938">
      <w:pPr>
        <w:autoSpaceDE w:val="0"/>
        <w:autoSpaceDN w:val="0"/>
        <w:adjustRightInd w:val="0"/>
        <w:rPr>
          <w:rFonts w:cs="Calibri"/>
          <w:color w:val="1A1A1A"/>
        </w:rPr>
      </w:pPr>
    </w:p>
    <w:p w14:paraId="2DB91360" w14:textId="77777777" w:rsidR="003E5938" w:rsidRDefault="003E5938" w:rsidP="003E5938">
      <w:pPr>
        <w:autoSpaceDE w:val="0"/>
        <w:autoSpaceDN w:val="0"/>
        <w:adjustRightInd w:val="0"/>
        <w:rPr>
          <w:rFonts w:cs="Calibri"/>
          <w:color w:val="1A1A1A"/>
        </w:rPr>
      </w:pPr>
    </w:p>
    <w:p w14:paraId="30291781" w14:textId="77777777" w:rsidR="00F43326" w:rsidRDefault="00F43326" w:rsidP="003E5938">
      <w:pPr>
        <w:autoSpaceDE w:val="0"/>
        <w:autoSpaceDN w:val="0"/>
        <w:adjustRightInd w:val="0"/>
        <w:rPr>
          <w:rFonts w:cs="Calibri"/>
          <w:b/>
          <w:bCs/>
          <w:color w:val="1A1A1A"/>
          <w:u w:val="single"/>
        </w:rPr>
      </w:pPr>
    </w:p>
    <w:p w14:paraId="33776A3C" w14:textId="77777777" w:rsidR="00F43326" w:rsidRDefault="00F43326" w:rsidP="003E5938">
      <w:pPr>
        <w:autoSpaceDE w:val="0"/>
        <w:autoSpaceDN w:val="0"/>
        <w:adjustRightInd w:val="0"/>
        <w:rPr>
          <w:rFonts w:cs="Calibri"/>
          <w:b/>
          <w:bCs/>
          <w:color w:val="1A1A1A"/>
          <w:u w:val="single"/>
        </w:rPr>
      </w:pPr>
    </w:p>
    <w:p w14:paraId="4C9DFE9B" w14:textId="77777777" w:rsidR="003C1C5D" w:rsidRDefault="003C1C5D" w:rsidP="003E5938">
      <w:pPr>
        <w:autoSpaceDE w:val="0"/>
        <w:autoSpaceDN w:val="0"/>
        <w:adjustRightInd w:val="0"/>
        <w:rPr>
          <w:rFonts w:cs="Calibri"/>
          <w:b/>
          <w:bCs/>
          <w:color w:val="1A1A1A"/>
          <w:u w:val="single"/>
        </w:rPr>
      </w:pPr>
    </w:p>
    <w:p w14:paraId="07334662" w14:textId="77777777" w:rsidR="00F43326" w:rsidRDefault="00F43326" w:rsidP="003E5938">
      <w:pPr>
        <w:autoSpaceDE w:val="0"/>
        <w:autoSpaceDN w:val="0"/>
        <w:adjustRightInd w:val="0"/>
        <w:rPr>
          <w:rFonts w:cs="Calibri"/>
          <w:b/>
          <w:bCs/>
          <w:color w:val="1A1A1A"/>
          <w:u w:val="single"/>
        </w:rPr>
      </w:pPr>
    </w:p>
    <w:p w14:paraId="551FD51F" w14:textId="77777777" w:rsidR="003E5938" w:rsidRPr="00FC783F" w:rsidRDefault="003E5938" w:rsidP="003E5938">
      <w:pPr>
        <w:autoSpaceDE w:val="0"/>
        <w:autoSpaceDN w:val="0"/>
        <w:adjustRightInd w:val="0"/>
        <w:rPr>
          <w:rFonts w:cs="Calibri"/>
          <w:b/>
          <w:bCs/>
          <w:color w:val="1A1A1A"/>
          <w:u w:val="single"/>
        </w:rPr>
      </w:pPr>
      <w:r w:rsidRPr="00FC783F">
        <w:rPr>
          <w:rFonts w:cs="Calibri"/>
          <w:b/>
          <w:bCs/>
          <w:color w:val="1A1A1A"/>
          <w:u w:val="single"/>
        </w:rPr>
        <w:t>Résztvevők kötelező felszerelése:</w:t>
      </w:r>
    </w:p>
    <w:p w14:paraId="413FF6F4" w14:textId="77777777" w:rsidR="00237D5B" w:rsidRDefault="00237D5B" w:rsidP="003E5938">
      <w:pPr>
        <w:autoSpaceDE w:val="0"/>
        <w:autoSpaceDN w:val="0"/>
        <w:adjustRightInd w:val="0"/>
        <w:rPr>
          <w:rFonts w:cs="Calibri"/>
          <w:b/>
          <w:bCs/>
          <w:color w:val="1A1A1A"/>
        </w:rPr>
      </w:pPr>
    </w:p>
    <w:p w14:paraId="4DF1CFAC" w14:textId="17835A25" w:rsidR="003E5938" w:rsidRDefault="003E5938" w:rsidP="003E5938">
      <w:pPr>
        <w:autoSpaceDE w:val="0"/>
        <w:autoSpaceDN w:val="0"/>
        <w:adjustRightInd w:val="0"/>
        <w:rPr>
          <w:rFonts w:cs="Calibri"/>
          <w:color w:val="1A1A1A"/>
        </w:rPr>
      </w:pPr>
      <w:r>
        <w:rPr>
          <w:rFonts w:cs="Calibri"/>
          <w:b/>
          <w:bCs/>
          <w:color w:val="1A1A1A"/>
        </w:rPr>
        <w:t>-Bukósisak:</w:t>
      </w:r>
      <w:r>
        <w:rPr>
          <w:rFonts w:cs="Calibri"/>
          <w:color w:val="1A1A1A"/>
        </w:rPr>
        <w:t xml:space="preserve"> Kötelező minden résztvevő számára </w:t>
      </w:r>
      <w:proofErr w:type="gramStart"/>
      <w:r>
        <w:rPr>
          <w:rFonts w:cs="Calibri"/>
          <w:color w:val="1A1A1A"/>
        </w:rPr>
        <w:t>az</w:t>
      </w:r>
      <w:r w:rsidR="003C1C5D">
        <w:rPr>
          <w:rFonts w:cs="Calibri"/>
          <w:color w:val="1A1A1A"/>
        </w:rPr>
        <w:t xml:space="preserve"> </w:t>
      </w:r>
      <w:r>
        <w:rPr>
          <w:rFonts w:cs="Calibri"/>
          <w:b/>
          <w:bCs/>
          <w:color w:val="1A1A1A"/>
        </w:rPr>
        <w:t>,E</w:t>
      </w:r>
      <w:proofErr w:type="gramEnd"/>
      <w:r>
        <w:rPr>
          <w:rFonts w:cs="Calibri"/>
          <w:b/>
          <w:bCs/>
          <w:color w:val="1A1A1A"/>
        </w:rPr>
        <w:t>"</w:t>
      </w:r>
      <w:r>
        <w:rPr>
          <w:rFonts w:cs="Calibri"/>
          <w:color w:val="1A1A1A"/>
        </w:rPr>
        <w:t xml:space="preserve"> jellel ellátott bukósisak használata. Ajánlott a homológ, lejárt homológ bukósisak használattal Kerékpáros bukósisak nem elfogadott.</w:t>
      </w:r>
    </w:p>
    <w:p w14:paraId="50B8DBF1" w14:textId="77777777" w:rsidR="003E5938" w:rsidRDefault="003E5938" w:rsidP="003E5938">
      <w:pPr>
        <w:autoSpaceDE w:val="0"/>
        <w:autoSpaceDN w:val="0"/>
        <w:adjustRightInd w:val="0"/>
        <w:rPr>
          <w:rFonts w:cs="Calibri"/>
          <w:color w:val="1A1A1A"/>
        </w:rPr>
      </w:pPr>
      <w:r>
        <w:rPr>
          <w:rFonts w:cs="Calibri"/>
          <w:b/>
          <w:bCs/>
          <w:color w:val="1A1A1A"/>
        </w:rPr>
        <w:t xml:space="preserve">- Ruházat: </w:t>
      </w:r>
      <w:r>
        <w:rPr>
          <w:rFonts w:cs="Calibri"/>
          <w:color w:val="1A1A1A"/>
        </w:rPr>
        <w:t xml:space="preserve">Lehetőség szerint hosszú, zárt felső és nadrág. </w:t>
      </w:r>
    </w:p>
    <w:p w14:paraId="5EDA79F3" w14:textId="77777777" w:rsidR="003E5938" w:rsidRDefault="003E5938" w:rsidP="003E5938">
      <w:pPr>
        <w:autoSpaceDE w:val="0"/>
        <w:autoSpaceDN w:val="0"/>
        <w:adjustRightInd w:val="0"/>
        <w:rPr>
          <w:rFonts w:cs="Calibri"/>
          <w:color w:val="1A1A1A"/>
        </w:rPr>
      </w:pPr>
      <w:r>
        <w:rPr>
          <w:rFonts w:cs="Calibri"/>
          <w:color w:val="1A1A1A"/>
        </w:rPr>
        <w:t xml:space="preserve">                         Ajánlott a hobby, lejárt homológ, homológ versenyzői overall </w:t>
      </w:r>
    </w:p>
    <w:p w14:paraId="7E855177" w14:textId="77777777" w:rsidR="003E5938" w:rsidRDefault="003E5938" w:rsidP="003E5938">
      <w:pPr>
        <w:autoSpaceDE w:val="0"/>
        <w:autoSpaceDN w:val="0"/>
        <w:adjustRightInd w:val="0"/>
        <w:rPr>
          <w:rFonts w:cs="Calibri"/>
          <w:color w:val="1A1A1A"/>
        </w:rPr>
      </w:pPr>
      <w:r>
        <w:rPr>
          <w:rFonts w:cs="Calibri"/>
          <w:b/>
          <w:bCs/>
          <w:color w:val="1A1A1A"/>
        </w:rPr>
        <w:t>- Cipő:</w:t>
      </w:r>
      <w:r>
        <w:rPr>
          <w:rFonts w:cs="Calibri"/>
          <w:color w:val="1A1A1A"/>
        </w:rPr>
        <w:t xml:space="preserve"> Zárt, legalább bokáig érő cipó. </w:t>
      </w:r>
    </w:p>
    <w:p w14:paraId="5B933B8A" w14:textId="77777777" w:rsidR="003E5938" w:rsidRDefault="003E5938" w:rsidP="003E5938">
      <w:pPr>
        <w:autoSpaceDE w:val="0"/>
        <w:autoSpaceDN w:val="0"/>
        <w:adjustRightInd w:val="0"/>
        <w:rPr>
          <w:rFonts w:cs="Calibri"/>
          <w:color w:val="1A1A1A"/>
        </w:rPr>
      </w:pPr>
      <w:r>
        <w:rPr>
          <w:rFonts w:cs="Calibri"/>
          <w:color w:val="1A1A1A"/>
        </w:rPr>
        <w:t xml:space="preserve">                       Ajánlott a hobby, lejárt homológ, homológ versenyző cipő.</w:t>
      </w:r>
    </w:p>
    <w:p w14:paraId="3A5FF9F8" w14:textId="77777777" w:rsidR="003E5938" w:rsidRPr="00FC783F" w:rsidRDefault="003E5938" w:rsidP="003E5938">
      <w:pPr>
        <w:autoSpaceDE w:val="0"/>
        <w:autoSpaceDN w:val="0"/>
        <w:adjustRightInd w:val="0"/>
        <w:rPr>
          <w:rFonts w:cs="Calibri"/>
          <w:color w:val="1A1A1A"/>
          <w:u w:val="single"/>
        </w:rPr>
      </w:pPr>
    </w:p>
    <w:p w14:paraId="0F057AF6" w14:textId="77777777" w:rsidR="003E5938" w:rsidRPr="00FC783F" w:rsidRDefault="003E5938" w:rsidP="003E5938">
      <w:pPr>
        <w:autoSpaceDE w:val="0"/>
        <w:autoSpaceDN w:val="0"/>
        <w:adjustRightInd w:val="0"/>
        <w:rPr>
          <w:rFonts w:cs="Calibri"/>
          <w:b/>
          <w:bCs/>
          <w:color w:val="1A1A1A"/>
          <w:u w:val="single"/>
        </w:rPr>
      </w:pPr>
      <w:r w:rsidRPr="00FC783F">
        <w:rPr>
          <w:rFonts w:cs="Calibri"/>
          <w:b/>
          <w:bCs/>
          <w:color w:val="1A1A1A"/>
          <w:u w:val="single"/>
        </w:rPr>
        <w:t>Rendezvény menete:</w:t>
      </w:r>
    </w:p>
    <w:p w14:paraId="604AD701" w14:textId="77777777" w:rsidR="00237D5B" w:rsidRDefault="00237D5B" w:rsidP="003E5938">
      <w:pPr>
        <w:autoSpaceDE w:val="0"/>
        <w:autoSpaceDN w:val="0"/>
        <w:adjustRightInd w:val="0"/>
        <w:rPr>
          <w:rFonts w:cs="Calibri"/>
          <w:b/>
          <w:bCs/>
          <w:color w:val="1A1A1A"/>
        </w:rPr>
      </w:pPr>
    </w:p>
    <w:p w14:paraId="32271E93" w14:textId="2325198B" w:rsidR="003E5938" w:rsidRDefault="00CB23C3" w:rsidP="003E5938">
      <w:pPr>
        <w:autoSpaceDE w:val="0"/>
        <w:autoSpaceDN w:val="0"/>
        <w:adjustRightInd w:val="0"/>
        <w:rPr>
          <w:rFonts w:cs="Calibri"/>
          <w:color w:val="1A1A1A"/>
        </w:rPr>
      </w:pPr>
      <w:r>
        <w:rPr>
          <w:rFonts w:cs="Calibri"/>
          <w:color w:val="1A1A1A"/>
        </w:rPr>
        <w:t xml:space="preserve">A versenyt egy </w:t>
      </w:r>
      <w:r w:rsidR="003E5938">
        <w:rPr>
          <w:rFonts w:cs="Calibri"/>
          <w:color w:val="1A1A1A"/>
        </w:rPr>
        <w:t xml:space="preserve">pályabejárás </w:t>
      </w:r>
      <w:r>
        <w:rPr>
          <w:rFonts w:cs="Calibri"/>
          <w:color w:val="1A1A1A"/>
        </w:rPr>
        <w:t>előzi meg, mely után</w:t>
      </w:r>
      <w:r w:rsidR="003E5938">
        <w:rPr>
          <w:rFonts w:cs="Calibri"/>
          <w:color w:val="1A1A1A"/>
        </w:rPr>
        <w:t xml:space="preserve"> a résztvevők négyszer teljesítik a távot.</w:t>
      </w:r>
      <w:r>
        <w:rPr>
          <w:rFonts w:cs="Calibri"/>
          <w:color w:val="1A1A1A"/>
        </w:rPr>
        <w:t xml:space="preserve"> (4x3 kör)</w:t>
      </w:r>
      <w:r w:rsidR="003E5938">
        <w:rPr>
          <w:rFonts w:cs="Calibri"/>
          <w:color w:val="1A1A1A"/>
        </w:rPr>
        <w:t xml:space="preserve"> A négy mért futamból a két legrosszabb levonásra kerül és a fennmaradó két futam ideje</w:t>
      </w:r>
      <w:r>
        <w:rPr>
          <w:rFonts w:cs="Calibri"/>
          <w:color w:val="1A1A1A"/>
        </w:rPr>
        <w:t xml:space="preserve"> </w:t>
      </w:r>
      <w:r w:rsidR="003E5938">
        <w:rPr>
          <w:rFonts w:cs="Calibri"/>
          <w:color w:val="1A1A1A"/>
        </w:rPr>
        <w:t>összeadódik, ami a végeredményt adja.</w:t>
      </w:r>
    </w:p>
    <w:p w14:paraId="21CCC5BF" w14:textId="77777777" w:rsidR="003E5938" w:rsidRDefault="003E5938" w:rsidP="003E5938">
      <w:pPr>
        <w:autoSpaceDE w:val="0"/>
        <w:autoSpaceDN w:val="0"/>
        <w:adjustRightInd w:val="0"/>
        <w:rPr>
          <w:rFonts w:cs="Calibri"/>
          <w:color w:val="1A1A1A"/>
        </w:rPr>
      </w:pPr>
      <w:r>
        <w:rPr>
          <w:rFonts w:cs="Calibri"/>
          <w:color w:val="1A1A1A"/>
        </w:rPr>
        <w:t>A résztvevőknek kötelező rajtszám szerint növekvő sorrendben a rajtvárakozóban bekapcsolt biztonsági övvel és bukósisakban várni a sportbíró jelzését a rajthelyre történő beállásra. Kb. 30 másodpercenként indulnak a rajthelyről a résztvevők. Teljesítik a rendező által előirt pályát. A repülőcélvonal után teljesítik a kötelező megállást (3 mp), majd lassú tempóban (maximum 5 km/ó) visszatérnek a depóba. A következő kör rajtjáig van idő a gépjármű szervizelésére és felkészítésére. Amennyiben a résztvevő önhibáján kívül akadályoztatva van a futam teljesítésében, újra rajtolhat.</w:t>
      </w:r>
    </w:p>
    <w:p w14:paraId="47CAE9C8" w14:textId="77777777" w:rsidR="00744F1B" w:rsidRDefault="00744F1B" w:rsidP="003E5938">
      <w:pPr>
        <w:autoSpaceDE w:val="0"/>
        <w:autoSpaceDN w:val="0"/>
        <w:adjustRightInd w:val="0"/>
        <w:rPr>
          <w:rFonts w:cs="Calibri"/>
          <w:color w:val="1A1A1A"/>
        </w:rPr>
      </w:pPr>
    </w:p>
    <w:p w14:paraId="4E777CBD" w14:textId="77777777" w:rsidR="00744F1B" w:rsidRDefault="00744F1B" w:rsidP="003E5938">
      <w:pPr>
        <w:autoSpaceDE w:val="0"/>
        <w:autoSpaceDN w:val="0"/>
        <w:adjustRightInd w:val="0"/>
        <w:rPr>
          <w:rFonts w:cs="Calibri"/>
          <w:color w:val="1A1A1A"/>
        </w:rPr>
      </w:pPr>
    </w:p>
    <w:p w14:paraId="58F94BC1" w14:textId="77777777" w:rsidR="00744F1B" w:rsidRDefault="00744F1B" w:rsidP="003E5938">
      <w:pPr>
        <w:autoSpaceDE w:val="0"/>
        <w:autoSpaceDN w:val="0"/>
        <w:adjustRightInd w:val="0"/>
        <w:rPr>
          <w:rFonts w:cs="Calibri"/>
          <w:color w:val="1A1A1A"/>
        </w:rPr>
      </w:pPr>
    </w:p>
    <w:p w14:paraId="6EDC16EF" w14:textId="77777777" w:rsidR="00CB23C3" w:rsidRDefault="00CB23C3" w:rsidP="003E5938">
      <w:pPr>
        <w:autoSpaceDE w:val="0"/>
        <w:autoSpaceDN w:val="0"/>
        <w:adjustRightInd w:val="0"/>
        <w:rPr>
          <w:rFonts w:cs="Calibri"/>
          <w:color w:val="1A1A1A"/>
        </w:rPr>
      </w:pPr>
    </w:p>
    <w:p w14:paraId="0C68B747" w14:textId="77777777" w:rsidR="00CB23C3" w:rsidRPr="00FC783F" w:rsidRDefault="00CB23C3" w:rsidP="00CB23C3">
      <w:pPr>
        <w:autoSpaceDE w:val="0"/>
        <w:autoSpaceDN w:val="0"/>
        <w:adjustRightInd w:val="0"/>
        <w:rPr>
          <w:rFonts w:cs="Calibri"/>
          <w:b/>
          <w:bCs/>
          <w:color w:val="1A1A1A"/>
          <w:u w:val="single"/>
        </w:rPr>
      </w:pPr>
      <w:r w:rsidRPr="00FC783F">
        <w:rPr>
          <w:rFonts w:cs="Calibri"/>
          <w:b/>
          <w:bCs/>
          <w:color w:val="1A1A1A"/>
          <w:u w:val="single"/>
        </w:rPr>
        <w:t>Általános szabályok:</w:t>
      </w:r>
    </w:p>
    <w:p w14:paraId="284BDA5D" w14:textId="77777777" w:rsidR="000D5F97" w:rsidRDefault="000D5F97" w:rsidP="00CB23C3">
      <w:pPr>
        <w:autoSpaceDE w:val="0"/>
        <w:autoSpaceDN w:val="0"/>
        <w:adjustRightInd w:val="0"/>
        <w:rPr>
          <w:rFonts w:cs="Calibri"/>
          <w:b/>
          <w:bCs/>
          <w:color w:val="1A1A1A"/>
        </w:rPr>
      </w:pPr>
    </w:p>
    <w:p w14:paraId="0104E4C6" w14:textId="77777777" w:rsidR="00CB23C3" w:rsidRDefault="00CB23C3" w:rsidP="00CB23C3">
      <w:pPr>
        <w:numPr>
          <w:ilvl w:val="0"/>
          <w:numId w:val="2"/>
        </w:numPr>
        <w:tabs>
          <w:tab w:val="left" w:pos="360"/>
          <w:tab w:val="left" w:pos="720"/>
        </w:tabs>
        <w:autoSpaceDE w:val="0"/>
        <w:autoSpaceDN w:val="0"/>
        <w:adjustRightInd w:val="0"/>
        <w:ind w:hanging="720"/>
        <w:rPr>
          <w:rFonts w:cs="Calibri"/>
          <w:color w:val="1A1A1A"/>
        </w:rPr>
      </w:pPr>
      <w:r>
        <w:rPr>
          <w:rFonts w:cs="Calibri"/>
          <w:b/>
          <w:bCs/>
          <w:color w:val="FB0007"/>
        </w:rPr>
        <w:t>Piros</w:t>
      </w:r>
      <w:r>
        <w:rPr>
          <w:rFonts w:cs="Calibri"/>
          <w:color w:val="FB0007"/>
        </w:rPr>
        <w:t xml:space="preserve"> </w:t>
      </w:r>
      <w:r>
        <w:rPr>
          <w:rFonts w:cs="Calibri"/>
          <w:b/>
          <w:bCs/>
          <w:color w:val="000000"/>
        </w:rPr>
        <w:t>zászló:</w:t>
      </w:r>
      <w:r>
        <w:rPr>
          <w:rFonts w:cs="Calibri"/>
          <w:color w:val="000000"/>
        </w:rPr>
        <w:t xml:space="preserve"> </w:t>
      </w:r>
      <w:r>
        <w:rPr>
          <w:rFonts w:cs="Calibri"/>
          <w:color w:val="1A1A1A"/>
        </w:rPr>
        <w:t>Az adott futam félbeszakítása. Aki meglátja a piros zászlót, annak azonnal le kell lassítania és csökkentett, biztonságos tempóban a pályabírók</w:t>
      </w:r>
    </w:p>
    <w:p w14:paraId="33C9423E" w14:textId="77777777" w:rsidR="00CB23C3" w:rsidRDefault="00CB23C3" w:rsidP="00CB23C3">
      <w:pPr>
        <w:autoSpaceDE w:val="0"/>
        <w:autoSpaceDN w:val="0"/>
        <w:adjustRightInd w:val="0"/>
        <w:ind w:left="708"/>
        <w:rPr>
          <w:rFonts w:cs="Calibri"/>
          <w:color w:val="1A1A1A"/>
        </w:rPr>
      </w:pPr>
      <w:r>
        <w:rPr>
          <w:rFonts w:cs="Calibri"/>
          <w:color w:val="1A1A1A"/>
        </w:rPr>
        <w:t>utasításai szerint vissza kell térnie a rajthelyre.</w:t>
      </w:r>
    </w:p>
    <w:p w14:paraId="4AFF14D9" w14:textId="77777777" w:rsidR="00CB23C3" w:rsidRDefault="00CB23C3" w:rsidP="00CB23C3">
      <w:pPr>
        <w:autoSpaceDE w:val="0"/>
        <w:autoSpaceDN w:val="0"/>
        <w:adjustRightInd w:val="0"/>
        <w:ind w:left="708"/>
        <w:rPr>
          <w:rFonts w:cs="Calibri"/>
          <w:color w:val="1A1A1A"/>
        </w:rPr>
      </w:pPr>
    </w:p>
    <w:p w14:paraId="36CFA362" w14:textId="77777777" w:rsidR="00CB23C3" w:rsidRDefault="00CB23C3" w:rsidP="00CB23C3">
      <w:pPr>
        <w:numPr>
          <w:ilvl w:val="0"/>
          <w:numId w:val="2"/>
        </w:numPr>
        <w:tabs>
          <w:tab w:val="left" w:pos="360"/>
          <w:tab w:val="left" w:pos="720"/>
        </w:tabs>
        <w:autoSpaceDE w:val="0"/>
        <w:autoSpaceDN w:val="0"/>
        <w:adjustRightInd w:val="0"/>
        <w:ind w:hanging="720"/>
        <w:rPr>
          <w:rFonts w:cs="Calibri"/>
          <w:color w:val="1A1A1A"/>
        </w:rPr>
      </w:pPr>
      <w:r>
        <w:rPr>
          <w:rFonts w:cs="Calibri"/>
          <w:color w:val="1A1A1A"/>
        </w:rPr>
        <w:t>Tudatmódosító szerek fogyasztása (alkohol és kábítószer) szigorúan tilos, és azonnali kizárással jár. A rendező ezt szúrópróbaszerűen ellenőrzi!</w:t>
      </w:r>
      <w:r w:rsidRPr="00CB23C3">
        <w:rPr>
          <w:rFonts w:cs="Calibri"/>
          <w:color w:val="1A1A1A"/>
        </w:rPr>
        <w:t xml:space="preserve"> </w:t>
      </w:r>
    </w:p>
    <w:p w14:paraId="56BBC0F7" w14:textId="77777777" w:rsidR="00CB23C3" w:rsidRDefault="00CB23C3" w:rsidP="00CB23C3">
      <w:pPr>
        <w:tabs>
          <w:tab w:val="left" w:pos="360"/>
          <w:tab w:val="left" w:pos="720"/>
        </w:tabs>
        <w:autoSpaceDE w:val="0"/>
        <w:autoSpaceDN w:val="0"/>
        <w:adjustRightInd w:val="0"/>
        <w:ind w:left="720"/>
        <w:rPr>
          <w:rFonts w:cs="Calibri"/>
          <w:color w:val="1A1A1A"/>
        </w:rPr>
      </w:pPr>
    </w:p>
    <w:p w14:paraId="7BE69FD0" w14:textId="77777777" w:rsidR="0046561B" w:rsidRDefault="0046561B" w:rsidP="00CB23C3">
      <w:pPr>
        <w:tabs>
          <w:tab w:val="left" w:pos="360"/>
          <w:tab w:val="left" w:pos="720"/>
        </w:tabs>
        <w:autoSpaceDE w:val="0"/>
        <w:autoSpaceDN w:val="0"/>
        <w:adjustRightInd w:val="0"/>
        <w:ind w:left="720"/>
        <w:rPr>
          <w:rFonts w:cs="Calibri"/>
          <w:color w:val="1A1A1A"/>
        </w:rPr>
      </w:pPr>
    </w:p>
    <w:p w14:paraId="598DF7D4" w14:textId="77777777" w:rsidR="0046561B" w:rsidRDefault="0046561B" w:rsidP="00CB23C3">
      <w:pPr>
        <w:tabs>
          <w:tab w:val="left" w:pos="360"/>
          <w:tab w:val="left" w:pos="720"/>
        </w:tabs>
        <w:autoSpaceDE w:val="0"/>
        <w:autoSpaceDN w:val="0"/>
        <w:adjustRightInd w:val="0"/>
        <w:ind w:left="720"/>
        <w:rPr>
          <w:rFonts w:cs="Calibri"/>
          <w:color w:val="1A1A1A"/>
        </w:rPr>
      </w:pPr>
    </w:p>
    <w:p w14:paraId="3669773A" w14:textId="77777777" w:rsidR="00CB23C3" w:rsidRDefault="00CB23C3" w:rsidP="00CB23C3">
      <w:pPr>
        <w:numPr>
          <w:ilvl w:val="0"/>
          <w:numId w:val="2"/>
        </w:numPr>
        <w:tabs>
          <w:tab w:val="left" w:pos="360"/>
          <w:tab w:val="left" w:pos="720"/>
        </w:tabs>
        <w:autoSpaceDE w:val="0"/>
        <w:autoSpaceDN w:val="0"/>
        <w:adjustRightInd w:val="0"/>
        <w:ind w:hanging="720"/>
        <w:rPr>
          <w:rFonts w:cs="Calibri"/>
          <w:color w:val="1A1A1A"/>
        </w:rPr>
      </w:pPr>
      <w:r>
        <w:rPr>
          <w:rFonts w:cs="Calibri"/>
          <w:color w:val="1A1A1A"/>
        </w:rPr>
        <w:t>18 éves kor alatt szülői felelősségvállalási nyilatkozat kitöltése szükséges.</w:t>
      </w:r>
    </w:p>
    <w:p w14:paraId="070FC58A" w14:textId="77777777" w:rsidR="00CB23C3" w:rsidRDefault="00CB23C3" w:rsidP="00CB23C3">
      <w:pPr>
        <w:tabs>
          <w:tab w:val="left" w:pos="360"/>
          <w:tab w:val="left" w:pos="720"/>
        </w:tabs>
        <w:autoSpaceDE w:val="0"/>
        <w:autoSpaceDN w:val="0"/>
        <w:adjustRightInd w:val="0"/>
        <w:rPr>
          <w:rFonts w:cs="Calibri"/>
          <w:color w:val="1A1A1A"/>
        </w:rPr>
      </w:pPr>
    </w:p>
    <w:p w14:paraId="0319EDF8" w14:textId="77777777" w:rsidR="00CB23C3" w:rsidRDefault="00CB23C3" w:rsidP="00CB23C3">
      <w:pPr>
        <w:numPr>
          <w:ilvl w:val="0"/>
          <w:numId w:val="2"/>
        </w:numPr>
        <w:tabs>
          <w:tab w:val="left" w:pos="360"/>
          <w:tab w:val="left" w:pos="720"/>
        </w:tabs>
        <w:autoSpaceDE w:val="0"/>
        <w:autoSpaceDN w:val="0"/>
        <w:adjustRightInd w:val="0"/>
        <w:ind w:hanging="720"/>
        <w:rPr>
          <w:rFonts w:cs="Calibri"/>
          <w:color w:val="1A1A1A"/>
        </w:rPr>
      </w:pPr>
      <w:r>
        <w:rPr>
          <w:rFonts w:cs="Calibri"/>
          <w:color w:val="1A1A1A"/>
        </w:rPr>
        <w:t xml:space="preserve">Balesetveszélyes közlekedés, a pályabírók és a rendező utasításainak figyelmen kívül hagyása, pályarongálás, szándékos pályalevágás, a pálya nem megfelelő irányú használata, méltatlan és nem sportszerű viselkedés, szándékos károkozás azonnali </w:t>
      </w:r>
      <w:r>
        <w:rPr>
          <w:rFonts w:cs="Calibri"/>
          <w:color w:val="1A1A1A"/>
        </w:rPr>
        <w:lastRenderedPageBreak/>
        <w:t>kizárást eredményez! Ezekkel kapcsolatban semmiféle reklamációt, óvást nem fogadunk el!</w:t>
      </w:r>
    </w:p>
    <w:p w14:paraId="14CAE45D" w14:textId="77777777" w:rsidR="00CB23C3" w:rsidRPr="00CB23C3" w:rsidRDefault="00CB23C3" w:rsidP="00CB23C3">
      <w:pPr>
        <w:tabs>
          <w:tab w:val="left" w:pos="360"/>
          <w:tab w:val="left" w:pos="720"/>
        </w:tabs>
        <w:autoSpaceDE w:val="0"/>
        <w:autoSpaceDN w:val="0"/>
        <w:adjustRightInd w:val="0"/>
        <w:ind w:left="720"/>
        <w:rPr>
          <w:rFonts w:cs="Calibri"/>
          <w:color w:val="1A1A1A"/>
        </w:rPr>
      </w:pPr>
    </w:p>
    <w:p w14:paraId="46A79024" w14:textId="77777777" w:rsidR="00CB23C3" w:rsidRDefault="00CB23C3" w:rsidP="00CB23C3">
      <w:pPr>
        <w:numPr>
          <w:ilvl w:val="0"/>
          <w:numId w:val="2"/>
        </w:numPr>
        <w:tabs>
          <w:tab w:val="left" w:pos="360"/>
          <w:tab w:val="left" w:pos="720"/>
        </w:tabs>
        <w:autoSpaceDE w:val="0"/>
        <w:autoSpaceDN w:val="0"/>
        <w:adjustRightInd w:val="0"/>
        <w:ind w:hanging="720"/>
        <w:rPr>
          <w:rFonts w:cs="Calibri"/>
          <w:color w:val="1A1A1A"/>
        </w:rPr>
      </w:pPr>
      <w:r>
        <w:rPr>
          <w:rFonts w:cs="Calibri"/>
          <w:color w:val="1A1A1A"/>
        </w:rPr>
        <w:t>Az autóban a pályán maximum 2 fő tartózkodhat</w:t>
      </w:r>
    </w:p>
    <w:p w14:paraId="25518315" w14:textId="77777777" w:rsidR="00CB23C3" w:rsidRDefault="00CB23C3" w:rsidP="00CB23C3">
      <w:pPr>
        <w:pStyle w:val="Listaszerbekezds"/>
        <w:rPr>
          <w:rFonts w:cs="Calibri"/>
          <w:color w:val="1A1A1A"/>
        </w:rPr>
      </w:pPr>
    </w:p>
    <w:p w14:paraId="431E737A" w14:textId="77777777" w:rsidR="00CB23C3" w:rsidRDefault="00CB23C3" w:rsidP="00CB23C3">
      <w:pPr>
        <w:numPr>
          <w:ilvl w:val="0"/>
          <w:numId w:val="2"/>
        </w:numPr>
        <w:tabs>
          <w:tab w:val="left" w:pos="360"/>
          <w:tab w:val="left" w:pos="720"/>
        </w:tabs>
        <w:autoSpaceDE w:val="0"/>
        <w:autoSpaceDN w:val="0"/>
        <w:adjustRightInd w:val="0"/>
        <w:ind w:hanging="720"/>
        <w:rPr>
          <w:rFonts w:cs="Calibri"/>
          <w:color w:val="1A1A1A"/>
        </w:rPr>
      </w:pPr>
      <w:r>
        <w:rPr>
          <w:rFonts w:cs="Calibri"/>
          <w:color w:val="1A1A1A"/>
        </w:rPr>
        <w:t>Gumi füstölés nem megengedett. Ilyen tevekénység esetén azonnali kizárás jár!</w:t>
      </w:r>
    </w:p>
    <w:p w14:paraId="0240E7AA" w14:textId="77777777" w:rsidR="00CB23C3" w:rsidRDefault="00CB23C3" w:rsidP="00CB23C3">
      <w:pPr>
        <w:pStyle w:val="Listaszerbekezds"/>
        <w:rPr>
          <w:rFonts w:cs="Calibri"/>
          <w:color w:val="1A1A1A"/>
        </w:rPr>
      </w:pPr>
    </w:p>
    <w:p w14:paraId="0F041E28" w14:textId="77777777" w:rsidR="00CB23C3" w:rsidRDefault="00CB23C3" w:rsidP="00CB23C3">
      <w:pPr>
        <w:numPr>
          <w:ilvl w:val="0"/>
          <w:numId w:val="2"/>
        </w:numPr>
        <w:tabs>
          <w:tab w:val="left" w:pos="360"/>
          <w:tab w:val="left" w:pos="720"/>
        </w:tabs>
        <w:autoSpaceDE w:val="0"/>
        <w:autoSpaceDN w:val="0"/>
        <w:adjustRightInd w:val="0"/>
        <w:ind w:hanging="720"/>
        <w:rPr>
          <w:rFonts w:cs="Calibri"/>
          <w:color w:val="1A1A1A"/>
        </w:rPr>
      </w:pPr>
      <w:r>
        <w:rPr>
          <w:rFonts w:cs="Calibri"/>
          <w:color w:val="1A1A1A"/>
        </w:rPr>
        <w:t xml:space="preserve">Gumimelegítők használata engedélyezett (paplan) </w:t>
      </w:r>
      <w:proofErr w:type="spellStart"/>
      <w:r>
        <w:rPr>
          <w:rFonts w:cs="Calibri"/>
          <w:color w:val="1A1A1A"/>
        </w:rPr>
        <w:t>All</w:t>
      </w:r>
      <w:proofErr w:type="spellEnd"/>
      <w:r>
        <w:rPr>
          <w:rFonts w:cs="Calibri"/>
          <w:color w:val="1A1A1A"/>
        </w:rPr>
        <w:t xml:space="preserve"> In és Abszolút kategóriáknak</w:t>
      </w:r>
    </w:p>
    <w:p w14:paraId="2C059D41" w14:textId="77777777" w:rsidR="00CB23C3" w:rsidRDefault="00CB23C3" w:rsidP="00CB23C3">
      <w:pPr>
        <w:pStyle w:val="Listaszerbekezds"/>
        <w:rPr>
          <w:rFonts w:cs="Calibri"/>
          <w:color w:val="1A1A1A"/>
        </w:rPr>
      </w:pPr>
    </w:p>
    <w:p w14:paraId="6E6EA459" w14:textId="77777777" w:rsidR="00CB23C3" w:rsidRDefault="00CB23C3" w:rsidP="00CB23C3">
      <w:pPr>
        <w:numPr>
          <w:ilvl w:val="0"/>
          <w:numId w:val="2"/>
        </w:numPr>
        <w:tabs>
          <w:tab w:val="left" w:pos="360"/>
          <w:tab w:val="left" w:pos="720"/>
        </w:tabs>
        <w:autoSpaceDE w:val="0"/>
        <w:autoSpaceDN w:val="0"/>
        <w:adjustRightInd w:val="0"/>
        <w:ind w:hanging="720"/>
        <w:rPr>
          <w:rFonts w:cs="Calibri"/>
          <w:color w:val="000000"/>
        </w:rPr>
      </w:pPr>
      <w:r>
        <w:rPr>
          <w:rFonts w:cs="Calibri"/>
          <w:color w:val="1A1A1A"/>
        </w:rPr>
        <w:t>A depóban, és a rajtvárakozóban a megengedett sebesség</w:t>
      </w:r>
    </w:p>
    <w:p w14:paraId="25A3CD17" w14:textId="77777777" w:rsidR="00CB23C3" w:rsidRDefault="00CB23C3" w:rsidP="00CB23C3">
      <w:pPr>
        <w:numPr>
          <w:ilvl w:val="0"/>
          <w:numId w:val="2"/>
        </w:numPr>
        <w:tabs>
          <w:tab w:val="left" w:pos="360"/>
          <w:tab w:val="left" w:pos="720"/>
        </w:tabs>
        <w:autoSpaceDE w:val="0"/>
        <w:autoSpaceDN w:val="0"/>
        <w:adjustRightInd w:val="0"/>
        <w:ind w:hanging="720"/>
        <w:rPr>
          <w:rFonts w:cs="Calibri"/>
          <w:color w:val="1A1A1A"/>
        </w:rPr>
      </w:pPr>
      <w:r>
        <w:rPr>
          <w:rFonts w:cs="Calibri"/>
          <w:color w:val="1A1A1A"/>
        </w:rPr>
        <w:t>maximálisan 5 km/h</w:t>
      </w:r>
    </w:p>
    <w:p w14:paraId="17FFAE6B" w14:textId="77777777" w:rsidR="00CB23C3" w:rsidRDefault="00CB23C3" w:rsidP="0038174A">
      <w:pPr>
        <w:tabs>
          <w:tab w:val="left" w:pos="360"/>
          <w:tab w:val="left" w:pos="720"/>
        </w:tabs>
        <w:autoSpaceDE w:val="0"/>
        <w:autoSpaceDN w:val="0"/>
        <w:adjustRightInd w:val="0"/>
        <w:ind w:left="720"/>
        <w:rPr>
          <w:rFonts w:cs="Calibri"/>
          <w:color w:val="1A1A1A"/>
        </w:rPr>
      </w:pPr>
    </w:p>
    <w:p w14:paraId="46D30827" w14:textId="77777777" w:rsidR="00CB23C3" w:rsidRDefault="00CB23C3" w:rsidP="00CB23C3">
      <w:pPr>
        <w:numPr>
          <w:ilvl w:val="0"/>
          <w:numId w:val="2"/>
        </w:numPr>
        <w:tabs>
          <w:tab w:val="left" w:pos="360"/>
          <w:tab w:val="left" w:pos="720"/>
        </w:tabs>
        <w:autoSpaceDE w:val="0"/>
        <w:autoSpaceDN w:val="0"/>
        <w:adjustRightInd w:val="0"/>
        <w:ind w:hanging="720"/>
        <w:rPr>
          <w:rFonts w:cs="Calibri"/>
          <w:color w:val="1A1A1A"/>
          <w:highlight w:val="yellow"/>
        </w:rPr>
      </w:pPr>
      <w:r>
        <w:rPr>
          <w:rFonts w:cs="Calibri"/>
          <w:color w:val="1A1A1A"/>
        </w:rPr>
        <w:t>A versenypálya több pontján</w:t>
      </w:r>
      <w:r w:rsidR="0038174A">
        <w:rPr>
          <w:rFonts w:cs="Calibri"/>
          <w:color w:val="1A1A1A"/>
        </w:rPr>
        <w:t xml:space="preserve"> </w:t>
      </w:r>
      <w:proofErr w:type="spellStart"/>
      <w:proofErr w:type="gramStart"/>
      <w:r w:rsidR="0038174A">
        <w:rPr>
          <w:rFonts w:cs="Calibri"/>
          <w:color w:val="1A1A1A"/>
        </w:rPr>
        <w:t>körberajzolt</w:t>
      </w:r>
      <w:proofErr w:type="spellEnd"/>
      <w:r w:rsidR="0038174A">
        <w:rPr>
          <w:rFonts w:cs="Calibri"/>
          <w:color w:val="1A1A1A"/>
        </w:rPr>
        <w:t xml:space="preserve"> </w:t>
      </w:r>
      <w:r>
        <w:rPr>
          <w:rFonts w:cs="Calibri"/>
          <w:color w:val="1A1A1A"/>
        </w:rPr>
        <w:t xml:space="preserve"> </w:t>
      </w:r>
      <w:proofErr w:type="spellStart"/>
      <w:r>
        <w:rPr>
          <w:rFonts w:cs="Calibri"/>
          <w:color w:val="1A1A1A"/>
        </w:rPr>
        <w:t>bóly</w:t>
      </w:r>
      <w:r w:rsidR="0038174A">
        <w:rPr>
          <w:rFonts w:cs="Calibri"/>
          <w:color w:val="1A1A1A"/>
        </w:rPr>
        <w:t>ák</w:t>
      </w:r>
      <w:proofErr w:type="spellEnd"/>
      <w:proofErr w:type="gramEnd"/>
      <w:r w:rsidR="0038174A">
        <w:rPr>
          <w:rFonts w:cs="Calibri"/>
          <w:color w:val="1A1A1A"/>
        </w:rPr>
        <w:t xml:space="preserve"> és gumilassítók találhatók, </w:t>
      </w:r>
      <w:r>
        <w:rPr>
          <w:rFonts w:cs="Calibri"/>
          <w:color w:val="1A1A1A"/>
        </w:rPr>
        <w:t>melyek elmozdítása a helyükről</w:t>
      </w:r>
      <w:r w:rsidR="0038174A">
        <w:rPr>
          <w:rFonts w:cs="Calibri"/>
          <w:color w:val="1A1A1A"/>
        </w:rPr>
        <w:t xml:space="preserve">, vagy feldöntése </w:t>
      </w:r>
      <w:r>
        <w:rPr>
          <w:rFonts w:cs="Calibri"/>
          <w:color w:val="1A1A1A"/>
        </w:rPr>
        <w:t xml:space="preserve"> </w:t>
      </w:r>
      <w:proofErr w:type="spellStart"/>
      <w:r>
        <w:rPr>
          <w:rFonts w:cs="Calibri"/>
          <w:color w:val="1A1A1A"/>
        </w:rPr>
        <w:t>bólya</w:t>
      </w:r>
      <w:proofErr w:type="spellEnd"/>
      <w:r>
        <w:rPr>
          <w:rFonts w:cs="Calibri"/>
          <w:color w:val="1A1A1A"/>
        </w:rPr>
        <w:t xml:space="preserve"> hibának </w:t>
      </w:r>
      <w:r w:rsidR="0038174A">
        <w:rPr>
          <w:rFonts w:cs="Calibri"/>
          <w:color w:val="1A1A1A"/>
        </w:rPr>
        <w:t xml:space="preserve">minősül. </w:t>
      </w:r>
    </w:p>
    <w:p w14:paraId="28EC8C5F" w14:textId="77777777" w:rsidR="00B356F8" w:rsidRDefault="00B356F8" w:rsidP="00B356F8">
      <w:pPr>
        <w:pStyle w:val="Listaszerbekezds"/>
        <w:rPr>
          <w:rFonts w:cs="Calibri"/>
          <w:color w:val="1A1A1A"/>
          <w:highlight w:val="yellow"/>
        </w:rPr>
      </w:pPr>
    </w:p>
    <w:p w14:paraId="15D1E7F0" w14:textId="643D6A55" w:rsidR="00CB23C3" w:rsidRDefault="00B356F8" w:rsidP="00305904">
      <w:pPr>
        <w:numPr>
          <w:ilvl w:val="0"/>
          <w:numId w:val="2"/>
        </w:numPr>
        <w:tabs>
          <w:tab w:val="left" w:pos="360"/>
          <w:tab w:val="left" w:pos="720"/>
        </w:tabs>
        <w:autoSpaceDE w:val="0"/>
        <w:autoSpaceDN w:val="0"/>
        <w:adjustRightInd w:val="0"/>
        <w:ind w:hanging="720"/>
        <w:rPr>
          <w:rFonts w:cs="Calibri"/>
          <w:color w:val="1A1A1A"/>
        </w:rPr>
      </w:pPr>
      <w:r w:rsidRPr="00B356F8">
        <w:rPr>
          <w:rFonts w:cs="Calibri"/>
          <w:color w:val="1A1A1A"/>
        </w:rPr>
        <w:t xml:space="preserve">- A rajttól való késés, automatikusan 10 mp büntetéssel jár. </w:t>
      </w:r>
      <w:r>
        <w:rPr>
          <w:rFonts w:cs="Calibri"/>
          <w:color w:val="1A1A1A"/>
        </w:rPr>
        <w:t>Csak abban az esetben igényelhető rajtidő módosítás, ha ezt legalább 5 rajtszámmal korábban jelzik a sportbírónak.</w:t>
      </w:r>
    </w:p>
    <w:p w14:paraId="30BBAA58" w14:textId="77777777" w:rsidR="00B356F8" w:rsidRDefault="00B356F8" w:rsidP="00B356F8">
      <w:pPr>
        <w:pStyle w:val="Listaszerbekezds"/>
        <w:rPr>
          <w:rFonts w:cs="Calibri"/>
          <w:color w:val="1A1A1A"/>
        </w:rPr>
      </w:pPr>
    </w:p>
    <w:p w14:paraId="2A82C8BD" w14:textId="77777777" w:rsidR="00B356F8" w:rsidRDefault="00B356F8" w:rsidP="00305904">
      <w:pPr>
        <w:numPr>
          <w:ilvl w:val="0"/>
          <w:numId w:val="2"/>
        </w:numPr>
        <w:tabs>
          <w:tab w:val="left" w:pos="360"/>
          <w:tab w:val="left" w:pos="720"/>
        </w:tabs>
        <w:autoSpaceDE w:val="0"/>
        <w:autoSpaceDN w:val="0"/>
        <w:adjustRightInd w:val="0"/>
        <w:ind w:hanging="720"/>
        <w:rPr>
          <w:rFonts w:cs="Calibri"/>
          <w:color w:val="1A1A1A"/>
        </w:rPr>
      </w:pPr>
      <w:r>
        <w:rPr>
          <w:rFonts w:cs="Calibri"/>
          <w:color w:val="1A1A1A"/>
        </w:rPr>
        <w:t>A pályán tartózkodó autónak maximum 10 cm-re lehet csak leengedve az oldalsó ablakai. Amennyiben rajtolás után leengedésre kerül, az 10 mp időbüntetéssel, vagy kizárással jár</w:t>
      </w:r>
      <w:r w:rsidR="00237D5B">
        <w:rPr>
          <w:rFonts w:cs="Calibri"/>
          <w:color w:val="1A1A1A"/>
        </w:rPr>
        <w:t>!</w:t>
      </w:r>
    </w:p>
    <w:p w14:paraId="765BBB2C" w14:textId="77777777" w:rsidR="005D545B" w:rsidRDefault="005D545B" w:rsidP="005D545B">
      <w:pPr>
        <w:pStyle w:val="Listaszerbekezds"/>
        <w:rPr>
          <w:rFonts w:cs="Calibri"/>
          <w:color w:val="1A1A1A"/>
        </w:rPr>
      </w:pPr>
    </w:p>
    <w:p w14:paraId="38286FE3" w14:textId="77777777" w:rsidR="005D545B" w:rsidRDefault="005D545B" w:rsidP="00305904">
      <w:pPr>
        <w:numPr>
          <w:ilvl w:val="0"/>
          <w:numId w:val="2"/>
        </w:numPr>
        <w:tabs>
          <w:tab w:val="left" w:pos="360"/>
          <w:tab w:val="left" w:pos="720"/>
        </w:tabs>
        <w:autoSpaceDE w:val="0"/>
        <w:autoSpaceDN w:val="0"/>
        <w:adjustRightInd w:val="0"/>
        <w:ind w:hanging="720"/>
        <w:rPr>
          <w:rFonts w:cs="Calibri"/>
          <w:color w:val="1A1A1A"/>
        </w:rPr>
      </w:pPr>
      <w:r>
        <w:rPr>
          <w:rFonts w:cs="Calibri"/>
          <w:color w:val="1A1A1A"/>
        </w:rPr>
        <w:t xml:space="preserve">Az egész versenypálya területén tilos </w:t>
      </w:r>
      <w:proofErr w:type="spellStart"/>
      <w:r>
        <w:rPr>
          <w:rFonts w:cs="Calibri"/>
          <w:color w:val="1A1A1A"/>
        </w:rPr>
        <w:t>driftelni</w:t>
      </w:r>
      <w:proofErr w:type="spellEnd"/>
      <w:r>
        <w:rPr>
          <w:rFonts w:cs="Calibri"/>
          <w:color w:val="1A1A1A"/>
        </w:rPr>
        <w:t>!</w:t>
      </w:r>
    </w:p>
    <w:p w14:paraId="02591655" w14:textId="77777777" w:rsidR="00744F1B" w:rsidRDefault="00744F1B" w:rsidP="00744F1B">
      <w:pPr>
        <w:pStyle w:val="Listaszerbekezds"/>
        <w:rPr>
          <w:rFonts w:cs="Calibri"/>
          <w:color w:val="1A1A1A"/>
        </w:rPr>
      </w:pPr>
    </w:p>
    <w:p w14:paraId="2EBA7D91" w14:textId="77777777" w:rsidR="00744F1B" w:rsidRDefault="00744F1B" w:rsidP="00744F1B">
      <w:pPr>
        <w:tabs>
          <w:tab w:val="left" w:pos="360"/>
          <w:tab w:val="left" w:pos="720"/>
        </w:tabs>
        <w:autoSpaceDE w:val="0"/>
        <w:autoSpaceDN w:val="0"/>
        <w:adjustRightInd w:val="0"/>
        <w:rPr>
          <w:rFonts w:cs="Calibri"/>
          <w:color w:val="1A1A1A"/>
        </w:rPr>
      </w:pPr>
    </w:p>
    <w:p w14:paraId="436FF07B" w14:textId="77777777" w:rsidR="00744F1B" w:rsidRDefault="00744F1B" w:rsidP="00744F1B">
      <w:pPr>
        <w:tabs>
          <w:tab w:val="left" w:pos="360"/>
          <w:tab w:val="left" w:pos="720"/>
        </w:tabs>
        <w:autoSpaceDE w:val="0"/>
        <w:autoSpaceDN w:val="0"/>
        <w:adjustRightInd w:val="0"/>
        <w:rPr>
          <w:rFonts w:cs="Calibri"/>
          <w:color w:val="1A1A1A"/>
        </w:rPr>
      </w:pPr>
    </w:p>
    <w:p w14:paraId="38697022" w14:textId="77777777" w:rsidR="00237D5B" w:rsidRDefault="00237D5B" w:rsidP="00237D5B">
      <w:pPr>
        <w:pStyle w:val="Listaszerbekezds"/>
        <w:rPr>
          <w:rFonts w:cs="Calibri"/>
          <w:color w:val="1A1A1A"/>
        </w:rPr>
      </w:pPr>
    </w:p>
    <w:p w14:paraId="3FFF8CD6" w14:textId="77777777" w:rsidR="00A56B29" w:rsidRDefault="00A56B29" w:rsidP="00237D5B">
      <w:pPr>
        <w:autoSpaceDE w:val="0"/>
        <w:autoSpaceDN w:val="0"/>
        <w:adjustRightInd w:val="0"/>
        <w:rPr>
          <w:rFonts w:cs="Calibri"/>
          <w:b/>
          <w:bCs/>
          <w:color w:val="1A1A1A"/>
          <w:u w:val="single"/>
        </w:rPr>
      </w:pPr>
    </w:p>
    <w:p w14:paraId="49CAC855" w14:textId="77777777" w:rsidR="00A56B29" w:rsidRDefault="00A56B29" w:rsidP="00237D5B">
      <w:pPr>
        <w:autoSpaceDE w:val="0"/>
        <w:autoSpaceDN w:val="0"/>
        <w:adjustRightInd w:val="0"/>
        <w:rPr>
          <w:rFonts w:cs="Calibri"/>
          <w:b/>
          <w:bCs/>
          <w:color w:val="1A1A1A"/>
          <w:u w:val="single"/>
        </w:rPr>
      </w:pPr>
    </w:p>
    <w:p w14:paraId="03742F83" w14:textId="77777777" w:rsidR="0087737F" w:rsidRDefault="0087737F" w:rsidP="00237D5B">
      <w:pPr>
        <w:autoSpaceDE w:val="0"/>
        <w:autoSpaceDN w:val="0"/>
        <w:adjustRightInd w:val="0"/>
        <w:rPr>
          <w:rFonts w:cs="Calibri"/>
          <w:b/>
          <w:bCs/>
          <w:color w:val="1A1A1A"/>
          <w:u w:val="single"/>
        </w:rPr>
      </w:pPr>
    </w:p>
    <w:p w14:paraId="1B4F64C5" w14:textId="77777777" w:rsidR="0046561B" w:rsidRDefault="0046561B" w:rsidP="00237D5B">
      <w:pPr>
        <w:autoSpaceDE w:val="0"/>
        <w:autoSpaceDN w:val="0"/>
        <w:adjustRightInd w:val="0"/>
        <w:rPr>
          <w:rFonts w:cs="Calibri"/>
          <w:b/>
          <w:bCs/>
          <w:color w:val="1A1A1A"/>
          <w:u w:val="single"/>
        </w:rPr>
      </w:pPr>
    </w:p>
    <w:p w14:paraId="4FD9AB8A" w14:textId="77777777" w:rsidR="0046561B" w:rsidRDefault="0046561B" w:rsidP="00237D5B">
      <w:pPr>
        <w:autoSpaceDE w:val="0"/>
        <w:autoSpaceDN w:val="0"/>
        <w:adjustRightInd w:val="0"/>
        <w:rPr>
          <w:rFonts w:cs="Calibri"/>
          <w:b/>
          <w:bCs/>
          <w:color w:val="1A1A1A"/>
          <w:u w:val="single"/>
        </w:rPr>
      </w:pPr>
    </w:p>
    <w:p w14:paraId="6C969C08" w14:textId="77777777" w:rsidR="0046561B" w:rsidRDefault="0046561B" w:rsidP="00237D5B">
      <w:pPr>
        <w:autoSpaceDE w:val="0"/>
        <w:autoSpaceDN w:val="0"/>
        <w:adjustRightInd w:val="0"/>
        <w:rPr>
          <w:rFonts w:cs="Calibri"/>
          <w:b/>
          <w:bCs/>
          <w:color w:val="1A1A1A"/>
          <w:u w:val="single"/>
        </w:rPr>
      </w:pPr>
    </w:p>
    <w:p w14:paraId="68ECC302" w14:textId="77777777" w:rsidR="0046561B" w:rsidRDefault="0046561B" w:rsidP="00237D5B">
      <w:pPr>
        <w:autoSpaceDE w:val="0"/>
        <w:autoSpaceDN w:val="0"/>
        <w:adjustRightInd w:val="0"/>
        <w:rPr>
          <w:rFonts w:cs="Calibri"/>
          <w:b/>
          <w:bCs/>
          <w:color w:val="1A1A1A"/>
          <w:u w:val="single"/>
        </w:rPr>
      </w:pPr>
    </w:p>
    <w:p w14:paraId="5E021757" w14:textId="77777777" w:rsidR="0046561B" w:rsidRDefault="0046561B" w:rsidP="00237D5B">
      <w:pPr>
        <w:autoSpaceDE w:val="0"/>
        <w:autoSpaceDN w:val="0"/>
        <w:adjustRightInd w:val="0"/>
        <w:rPr>
          <w:rFonts w:cs="Calibri"/>
          <w:b/>
          <w:bCs/>
          <w:color w:val="1A1A1A"/>
          <w:u w:val="single"/>
        </w:rPr>
      </w:pPr>
    </w:p>
    <w:p w14:paraId="114648DD" w14:textId="77777777" w:rsidR="0046561B" w:rsidRDefault="0046561B" w:rsidP="00237D5B">
      <w:pPr>
        <w:autoSpaceDE w:val="0"/>
        <w:autoSpaceDN w:val="0"/>
        <w:adjustRightInd w:val="0"/>
        <w:rPr>
          <w:rFonts w:cs="Calibri"/>
          <w:b/>
          <w:bCs/>
          <w:color w:val="1A1A1A"/>
          <w:u w:val="single"/>
        </w:rPr>
      </w:pPr>
    </w:p>
    <w:p w14:paraId="5065FB1C" w14:textId="77777777" w:rsidR="0046561B" w:rsidRDefault="0046561B" w:rsidP="00237D5B">
      <w:pPr>
        <w:autoSpaceDE w:val="0"/>
        <w:autoSpaceDN w:val="0"/>
        <w:adjustRightInd w:val="0"/>
        <w:rPr>
          <w:rFonts w:cs="Calibri"/>
          <w:b/>
          <w:bCs/>
          <w:color w:val="1A1A1A"/>
          <w:u w:val="single"/>
        </w:rPr>
      </w:pPr>
    </w:p>
    <w:p w14:paraId="735F3D2E" w14:textId="77777777" w:rsidR="0046561B" w:rsidRDefault="0046561B" w:rsidP="00237D5B">
      <w:pPr>
        <w:autoSpaceDE w:val="0"/>
        <w:autoSpaceDN w:val="0"/>
        <w:adjustRightInd w:val="0"/>
        <w:rPr>
          <w:rFonts w:cs="Calibri"/>
          <w:b/>
          <w:bCs/>
          <w:color w:val="1A1A1A"/>
          <w:u w:val="single"/>
        </w:rPr>
      </w:pPr>
    </w:p>
    <w:p w14:paraId="27BB1003" w14:textId="77777777" w:rsidR="00237D5B" w:rsidRPr="00FC783F" w:rsidRDefault="00237D5B" w:rsidP="00237D5B">
      <w:pPr>
        <w:autoSpaceDE w:val="0"/>
        <w:autoSpaceDN w:val="0"/>
        <w:adjustRightInd w:val="0"/>
        <w:rPr>
          <w:rFonts w:cs="Calibri"/>
          <w:b/>
          <w:bCs/>
          <w:color w:val="1A1A1A"/>
          <w:u w:val="single"/>
        </w:rPr>
      </w:pPr>
      <w:r w:rsidRPr="00FC783F">
        <w:rPr>
          <w:rFonts w:cs="Calibri"/>
          <w:b/>
          <w:bCs/>
          <w:color w:val="1A1A1A"/>
          <w:u w:val="single"/>
        </w:rPr>
        <w:t>Rajtszámok és kötelező reklámok:</w:t>
      </w:r>
    </w:p>
    <w:p w14:paraId="4E621822" w14:textId="77777777" w:rsidR="00237D5B" w:rsidRDefault="00237D5B" w:rsidP="00237D5B">
      <w:pPr>
        <w:autoSpaceDE w:val="0"/>
        <w:autoSpaceDN w:val="0"/>
        <w:adjustRightInd w:val="0"/>
        <w:ind w:left="720"/>
        <w:rPr>
          <w:rFonts w:cs="Calibri"/>
          <w:color w:val="1A1A1A"/>
        </w:rPr>
      </w:pPr>
    </w:p>
    <w:p w14:paraId="2444B069" w14:textId="77777777" w:rsidR="00237D5B" w:rsidRDefault="00237D5B" w:rsidP="00237D5B">
      <w:pPr>
        <w:autoSpaceDE w:val="0"/>
        <w:autoSpaceDN w:val="0"/>
        <w:adjustRightInd w:val="0"/>
        <w:ind w:left="720"/>
        <w:rPr>
          <w:rFonts w:cs="Calibri"/>
          <w:color w:val="1A1A1A"/>
        </w:rPr>
      </w:pPr>
      <w:r>
        <w:rPr>
          <w:rFonts w:cs="Calibri"/>
          <w:color w:val="1A1A1A"/>
        </w:rPr>
        <w:t>A rajtszámokat a rendező osztja, amit a résztvevő köteles az autója jobb és bal oldalára felragasztani, jól látható helyre. Amennyiben több rajtszám is szerepel az autón, a résztvevő köteles az éppen nem használatos rajtszámot áthúzni, eltakarni. A rajtszámoknak és a kötelező reklámoknak (ha van) a rendezvény ideje alatt az autón kell lenniük. Ennek elmulasztása kizárással büntethető!</w:t>
      </w:r>
    </w:p>
    <w:p w14:paraId="7A3080BC" w14:textId="77777777" w:rsidR="00744F1B" w:rsidRDefault="00744F1B" w:rsidP="00237D5B">
      <w:pPr>
        <w:autoSpaceDE w:val="0"/>
        <w:autoSpaceDN w:val="0"/>
        <w:adjustRightInd w:val="0"/>
        <w:ind w:left="720"/>
        <w:rPr>
          <w:rFonts w:cs="Calibri"/>
          <w:color w:val="1A1A1A"/>
        </w:rPr>
      </w:pPr>
    </w:p>
    <w:p w14:paraId="31C7AF46" w14:textId="77777777" w:rsidR="00744F1B" w:rsidRDefault="00744F1B" w:rsidP="00237D5B">
      <w:pPr>
        <w:autoSpaceDE w:val="0"/>
        <w:autoSpaceDN w:val="0"/>
        <w:adjustRightInd w:val="0"/>
        <w:rPr>
          <w:rFonts w:cs="Calibri"/>
          <w:b/>
          <w:bCs/>
          <w:color w:val="1A1A1A"/>
          <w:u w:val="single"/>
        </w:rPr>
      </w:pPr>
    </w:p>
    <w:p w14:paraId="549BD763" w14:textId="77777777" w:rsidR="00086253" w:rsidRDefault="00086253" w:rsidP="00237D5B">
      <w:pPr>
        <w:autoSpaceDE w:val="0"/>
        <w:autoSpaceDN w:val="0"/>
        <w:adjustRightInd w:val="0"/>
        <w:rPr>
          <w:rFonts w:cs="Calibri"/>
          <w:b/>
          <w:bCs/>
          <w:color w:val="1A1A1A"/>
          <w:u w:val="single"/>
        </w:rPr>
      </w:pPr>
    </w:p>
    <w:p w14:paraId="79A2CB53" w14:textId="77777777" w:rsidR="00086253" w:rsidRDefault="00086253" w:rsidP="00237D5B">
      <w:pPr>
        <w:autoSpaceDE w:val="0"/>
        <w:autoSpaceDN w:val="0"/>
        <w:adjustRightInd w:val="0"/>
        <w:rPr>
          <w:rFonts w:cs="Calibri"/>
          <w:b/>
          <w:bCs/>
          <w:color w:val="1A1A1A"/>
          <w:u w:val="single"/>
        </w:rPr>
      </w:pPr>
    </w:p>
    <w:p w14:paraId="755F3199" w14:textId="77777777" w:rsidR="00086253" w:rsidRDefault="00086253" w:rsidP="00237D5B">
      <w:pPr>
        <w:autoSpaceDE w:val="0"/>
        <w:autoSpaceDN w:val="0"/>
        <w:adjustRightInd w:val="0"/>
        <w:rPr>
          <w:rFonts w:cs="Calibri"/>
          <w:b/>
          <w:bCs/>
          <w:color w:val="1A1A1A"/>
          <w:u w:val="single"/>
        </w:rPr>
      </w:pPr>
    </w:p>
    <w:p w14:paraId="5FFEC3ED" w14:textId="77777777" w:rsidR="00237D5B" w:rsidRDefault="00237D5B" w:rsidP="00237D5B">
      <w:pPr>
        <w:autoSpaceDE w:val="0"/>
        <w:autoSpaceDN w:val="0"/>
        <w:adjustRightInd w:val="0"/>
        <w:rPr>
          <w:rFonts w:cs="Calibri"/>
          <w:b/>
          <w:bCs/>
          <w:color w:val="1A1A1A"/>
          <w:u w:val="single"/>
        </w:rPr>
      </w:pPr>
      <w:r w:rsidRPr="00FC783F">
        <w:rPr>
          <w:rFonts w:cs="Calibri"/>
          <w:b/>
          <w:bCs/>
          <w:color w:val="1A1A1A"/>
          <w:u w:val="single"/>
        </w:rPr>
        <w:t xml:space="preserve">Környezetvédelmi elvárások: </w:t>
      </w:r>
    </w:p>
    <w:p w14:paraId="4BAF32FD" w14:textId="77777777" w:rsidR="00744F1B" w:rsidRPr="00FC783F" w:rsidRDefault="00744F1B" w:rsidP="00237D5B">
      <w:pPr>
        <w:autoSpaceDE w:val="0"/>
        <w:autoSpaceDN w:val="0"/>
        <w:adjustRightInd w:val="0"/>
        <w:rPr>
          <w:rFonts w:cs="Calibri"/>
          <w:b/>
          <w:bCs/>
          <w:color w:val="1A1A1A"/>
          <w:u w:val="single"/>
        </w:rPr>
      </w:pPr>
    </w:p>
    <w:p w14:paraId="1B43F039" w14:textId="77777777" w:rsidR="00237D5B" w:rsidRDefault="00237D5B" w:rsidP="00237D5B">
      <w:pPr>
        <w:autoSpaceDE w:val="0"/>
        <w:autoSpaceDN w:val="0"/>
        <w:adjustRightInd w:val="0"/>
        <w:rPr>
          <w:rFonts w:cs="Calibri"/>
          <w:b/>
          <w:bCs/>
          <w:color w:val="1A1A1A"/>
        </w:rPr>
      </w:pPr>
    </w:p>
    <w:p w14:paraId="18638C28" w14:textId="77777777" w:rsidR="00237D5B" w:rsidRDefault="00237D5B" w:rsidP="00237D5B">
      <w:pPr>
        <w:autoSpaceDE w:val="0"/>
        <w:autoSpaceDN w:val="0"/>
        <w:adjustRightInd w:val="0"/>
        <w:rPr>
          <w:rFonts w:cs="Calibri"/>
          <w:color w:val="1A1A1A"/>
        </w:rPr>
      </w:pPr>
      <w:proofErr w:type="gramStart"/>
      <w:r>
        <w:rPr>
          <w:rFonts w:cs="Calibri"/>
          <w:color w:val="1A1A1A"/>
        </w:rPr>
        <w:t>Minden  résztvevőnek</w:t>
      </w:r>
      <w:proofErr w:type="gramEnd"/>
      <w:r>
        <w:rPr>
          <w:rFonts w:cs="Calibri"/>
          <w:color w:val="1A1A1A"/>
        </w:rPr>
        <w:t xml:space="preserve"> rendelkezni kell alsóponyvával és legalább egy darab 60 literes szemeteszsákkal a depó területén! A verseny végeztével a résztvevő köteles a depó területét rendezetten, szemét mentesen hagyni.</w:t>
      </w:r>
    </w:p>
    <w:p w14:paraId="3E049F04" w14:textId="77777777" w:rsidR="00744F1B" w:rsidRDefault="00744F1B" w:rsidP="00237D5B">
      <w:pPr>
        <w:autoSpaceDE w:val="0"/>
        <w:autoSpaceDN w:val="0"/>
        <w:adjustRightInd w:val="0"/>
        <w:rPr>
          <w:rFonts w:cs="Calibri"/>
          <w:color w:val="1A1A1A"/>
        </w:rPr>
      </w:pPr>
    </w:p>
    <w:p w14:paraId="5255370A" w14:textId="77777777" w:rsidR="005D545B" w:rsidRDefault="005D545B" w:rsidP="00237D5B">
      <w:pPr>
        <w:autoSpaceDE w:val="0"/>
        <w:autoSpaceDN w:val="0"/>
        <w:adjustRightInd w:val="0"/>
        <w:rPr>
          <w:rFonts w:cs="Calibri"/>
          <w:b/>
          <w:bCs/>
          <w:color w:val="1A1A1A"/>
        </w:rPr>
      </w:pPr>
    </w:p>
    <w:p w14:paraId="2A2D6BA0" w14:textId="77777777" w:rsidR="00237D5B" w:rsidRPr="00FC783F" w:rsidRDefault="00237D5B" w:rsidP="00237D5B">
      <w:pPr>
        <w:autoSpaceDE w:val="0"/>
        <w:autoSpaceDN w:val="0"/>
        <w:adjustRightInd w:val="0"/>
        <w:rPr>
          <w:rFonts w:cs="Calibri"/>
          <w:b/>
          <w:bCs/>
          <w:color w:val="1A1A1A"/>
          <w:u w:val="single"/>
        </w:rPr>
      </w:pPr>
      <w:r w:rsidRPr="00FC783F">
        <w:rPr>
          <w:rFonts w:cs="Calibri"/>
          <w:b/>
          <w:bCs/>
          <w:color w:val="1A1A1A"/>
          <w:u w:val="single"/>
        </w:rPr>
        <w:t>Részvételi feltételek és felelősség:</w:t>
      </w:r>
    </w:p>
    <w:p w14:paraId="2B86AFAB" w14:textId="77777777" w:rsidR="00237D5B" w:rsidRDefault="00237D5B" w:rsidP="00237D5B">
      <w:pPr>
        <w:autoSpaceDE w:val="0"/>
        <w:autoSpaceDN w:val="0"/>
        <w:adjustRightInd w:val="0"/>
        <w:rPr>
          <w:rFonts w:cs="Calibri"/>
          <w:b/>
          <w:bCs/>
          <w:color w:val="1A1A1A"/>
          <w:sz w:val="27"/>
          <w:szCs w:val="27"/>
        </w:rPr>
      </w:pPr>
    </w:p>
    <w:p w14:paraId="690E0517" w14:textId="77777777" w:rsidR="00237D5B" w:rsidRDefault="00237D5B" w:rsidP="00237D5B">
      <w:pPr>
        <w:autoSpaceDE w:val="0"/>
        <w:autoSpaceDN w:val="0"/>
        <w:adjustRightInd w:val="0"/>
        <w:ind w:left="708"/>
        <w:rPr>
          <w:rFonts w:cs="Calibri"/>
          <w:color w:val="1A1A1A"/>
        </w:rPr>
      </w:pPr>
      <w:r>
        <w:rPr>
          <w:rFonts w:cs="Calibri"/>
          <w:color w:val="1A1A1A"/>
        </w:rPr>
        <w:t>-A nevezők a jelentkezési lap aláírásával kijelenti, hogy a rendezvény szabályzatát valamint a rendezők utasításait betartják és a sportágnak megfelelő magatartást, tanúsítanak</w:t>
      </w:r>
    </w:p>
    <w:p w14:paraId="59E6389E" w14:textId="77777777" w:rsidR="00237D5B" w:rsidRPr="00237D5B" w:rsidRDefault="00237D5B" w:rsidP="00086253">
      <w:pPr>
        <w:autoSpaceDE w:val="0"/>
        <w:autoSpaceDN w:val="0"/>
        <w:adjustRightInd w:val="0"/>
        <w:ind w:left="708"/>
        <w:rPr>
          <w:rFonts w:cs="Calibri"/>
          <w:b/>
          <w:bCs/>
          <w:color w:val="1A1A1A"/>
          <w:u w:val="single"/>
        </w:rPr>
      </w:pPr>
      <w:r>
        <w:rPr>
          <w:rFonts w:cs="Calibri"/>
          <w:color w:val="1A1A1A"/>
        </w:rPr>
        <w:t>-</w:t>
      </w:r>
      <w:r w:rsidRPr="00237D5B">
        <w:rPr>
          <w:rFonts w:cs="Calibri"/>
          <w:b/>
          <w:bCs/>
          <w:color w:val="1A1A1A"/>
          <w:u w:val="single"/>
        </w:rPr>
        <w:t>A rendezvényen mindenki a saját felelősségére vesz részt, a rendezők felé semmiféle</w:t>
      </w:r>
      <w:r w:rsidR="00086253">
        <w:rPr>
          <w:rFonts w:cs="Calibri"/>
          <w:b/>
          <w:bCs/>
          <w:color w:val="1A1A1A"/>
          <w:u w:val="single"/>
        </w:rPr>
        <w:t xml:space="preserve"> </w:t>
      </w:r>
      <w:r w:rsidRPr="00237D5B">
        <w:rPr>
          <w:rFonts w:cs="Calibri"/>
          <w:b/>
          <w:bCs/>
          <w:color w:val="1A1A1A"/>
          <w:u w:val="single"/>
        </w:rPr>
        <w:t>követelést és kárigényt nem nyújthat be. A rendező semmilyen felelősséget nem vállal a vezető által harmadik személynek okozott sérülésért, vagy a nevező, az autó és egyéb más sérülésekért, rongálásokért!</w:t>
      </w:r>
    </w:p>
    <w:p w14:paraId="7016E980" w14:textId="77777777" w:rsidR="00237D5B" w:rsidRDefault="00237D5B" w:rsidP="00237D5B">
      <w:pPr>
        <w:autoSpaceDE w:val="0"/>
        <w:autoSpaceDN w:val="0"/>
        <w:adjustRightInd w:val="0"/>
        <w:ind w:left="708"/>
        <w:rPr>
          <w:rFonts w:cs="Calibri"/>
          <w:color w:val="1A1A1A"/>
        </w:rPr>
      </w:pPr>
      <w:r>
        <w:rPr>
          <w:rFonts w:cs="Calibri"/>
          <w:color w:val="1A1A1A"/>
        </w:rPr>
        <w:t>-Károkozásért az anyagi felelősség a nevezőt terheli.</w:t>
      </w:r>
    </w:p>
    <w:p w14:paraId="3A08C71D" w14:textId="77777777" w:rsidR="00237D5B" w:rsidRDefault="00237D5B" w:rsidP="00237D5B">
      <w:pPr>
        <w:autoSpaceDE w:val="0"/>
        <w:autoSpaceDN w:val="0"/>
        <w:adjustRightInd w:val="0"/>
        <w:ind w:left="708"/>
        <w:rPr>
          <w:rFonts w:cs="Calibri"/>
          <w:color w:val="1A1A1A"/>
        </w:rPr>
      </w:pPr>
      <w:r>
        <w:rPr>
          <w:rFonts w:cs="Calibri"/>
          <w:color w:val="1A1A1A"/>
        </w:rPr>
        <w:t xml:space="preserve"> Az okozott károkat, köteles a rendezőnek vagy a pálya tulajdonosnak megtéríteni a </w:t>
      </w:r>
      <w:proofErr w:type="gramStart"/>
      <w:r>
        <w:rPr>
          <w:rFonts w:cs="Calibri"/>
          <w:color w:val="1A1A1A"/>
        </w:rPr>
        <w:t>nevező ,</w:t>
      </w:r>
      <w:proofErr w:type="gramEnd"/>
    </w:p>
    <w:p w14:paraId="7DCB87DC" w14:textId="77777777" w:rsidR="00237D5B" w:rsidRDefault="00237D5B" w:rsidP="00237D5B">
      <w:pPr>
        <w:autoSpaceDE w:val="0"/>
        <w:autoSpaceDN w:val="0"/>
        <w:adjustRightInd w:val="0"/>
        <w:ind w:left="708"/>
        <w:rPr>
          <w:rFonts w:cs="Calibri"/>
          <w:color w:val="1A1A1A"/>
        </w:rPr>
      </w:pPr>
      <w:r>
        <w:rPr>
          <w:rFonts w:cs="Calibri"/>
          <w:color w:val="1A1A1A"/>
        </w:rPr>
        <w:t xml:space="preserve">-Jelen szabályozást és az adott rendezvényen kiadott egyéb </w:t>
      </w:r>
      <w:proofErr w:type="gramStart"/>
      <w:r>
        <w:rPr>
          <w:rFonts w:cs="Calibri"/>
          <w:color w:val="1A1A1A"/>
        </w:rPr>
        <w:t>szabályokat  megértette</w:t>
      </w:r>
      <w:proofErr w:type="gramEnd"/>
      <w:r>
        <w:rPr>
          <w:rFonts w:cs="Calibri"/>
          <w:color w:val="1A1A1A"/>
        </w:rPr>
        <w:t>, amit a jelentkezési lap aláírásával igazol!</w:t>
      </w:r>
    </w:p>
    <w:p w14:paraId="04280B72" w14:textId="77777777" w:rsidR="00237D5B" w:rsidRDefault="00237D5B" w:rsidP="00237D5B">
      <w:pPr>
        <w:autoSpaceDE w:val="0"/>
        <w:autoSpaceDN w:val="0"/>
        <w:adjustRightInd w:val="0"/>
        <w:ind w:left="708"/>
        <w:rPr>
          <w:rFonts w:cs="Calibri"/>
          <w:color w:val="1A1A1A"/>
        </w:rPr>
      </w:pPr>
      <w:r>
        <w:rPr>
          <w:rFonts w:cs="Calibri"/>
          <w:color w:val="1A1A1A"/>
        </w:rPr>
        <w:t>-A szabályok nem ismerése nem mentesít a szabályok betartása és betartatása alól!</w:t>
      </w:r>
    </w:p>
    <w:p w14:paraId="0F4BC618" w14:textId="77777777" w:rsidR="00237D5B" w:rsidRDefault="00237D5B" w:rsidP="00237D5B">
      <w:pPr>
        <w:autoSpaceDE w:val="0"/>
        <w:autoSpaceDN w:val="0"/>
        <w:adjustRightInd w:val="0"/>
        <w:ind w:left="708"/>
        <w:rPr>
          <w:rFonts w:cs="Calibri"/>
          <w:color w:val="1A1A1A"/>
        </w:rPr>
      </w:pPr>
      <w:r>
        <w:rPr>
          <w:rFonts w:cs="Calibri"/>
          <w:color w:val="1A1A1A"/>
        </w:rPr>
        <w:t xml:space="preserve">-A rendezvény sajtónyilvános. A nevezési lap aláírásával a versenyzők beleegyeznek, hogy róluk és autójukról videó, kép, és hanganyag készülhet, melyet közösségi oldalainkon, és egyéb platformokon közzé tehetünk. </w:t>
      </w:r>
    </w:p>
    <w:p w14:paraId="68FB4A9A" w14:textId="77777777" w:rsidR="00237D5B" w:rsidRDefault="00237D5B" w:rsidP="00237D5B">
      <w:pPr>
        <w:autoSpaceDE w:val="0"/>
        <w:autoSpaceDN w:val="0"/>
        <w:adjustRightInd w:val="0"/>
        <w:ind w:left="708"/>
        <w:rPr>
          <w:rFonts w:cs="Calibri"/>
          <w:color w:val="1A1A1A"/>
        </w:rPr>
      </w:pPr>
    </w:p>
    <w:p w14:paraId="0B69E584" w14:textId="77777777" w:rsidR="00744F1B" w:rsidRDefault="00744F1B" w:rsidP="00237D5B">
      <w:pPr>
        <w:autoSpaceDE w:val="0"/>
        <w:autoSpaceDN w:val="0"/>
        <w:adjustRightInd w:val="0"/>
        <w:ind w:left="708"/>
        <w:rPr>
          <w:rFonts w:cs="Calibri"/>
          <w:color w:val="1A1A1A"/>
        </w:rPr>
      </w:pPr>
    </w:p>
    <w:p w14:paraId="7896BE2F" w14:textId="77777777" w:rsidR="0087737F" w:rsidRDefault="0087737F" w:rsidP="00237D5B">
      <w:pPr>
        <w:autoSpaceDE w:val="0"/>
        <w:autoSpaceDN w:val="0"/>
        <w:adjustRightInd w:val="0"/>
        <w:rPr>
          <w:rFonts w:cs="Calibri"/>
          <w:b/>
          <w:bCs/>
          <w:color w:val="1A1A1A"/>
          <w:u w:val="single"/>
        </w:rPr>
      </w:pPr>
    </w:p>
    <w:p w14:paraId="4A0B0AFB" w14:textId="77777777" w:rsidR="0087737F" w:rsidRDefault="0087737F" w:rsidP="00237D5B">
      <w:pPr>
        <w:autoSpaceDE w:val="0"/>
        <w:autoSpaceDN w:val="0"/>
        <w:adjustRightInd w:val="0"/>
        <w:rPr>
          <w:rFonts w:cs="Calibri"/>
          <w:b/>
          <w:bCs/>
          <w:color w:val="1A1A1A"/>
          <w:u w:val="single"/>
        </w:rPr>
      </w:pPr>
    </w:p>
    <w:p w14:paraId="24B12D68" w14:textId="77777777" w:rsidR="0087737F" w:rsidRDefault="0087737F" w:rsidP="00237D5B">
      <w:pPr>
        <w:autoSpaceDE w:val="0"/>
        <w:autoSpaceDN w:val="0"/>
        <w:adjustRightInd w:val="0"/>
        <w:rPr>
          <w:rFonts w:cs="Calibri"/>
          <w:b/>
          <w:bCs/>
          <w:color w:val="1A1A1A"/>
          <w:u w:val="single"/>
        </w:rPr>
      </w:pPr>
    </w:p>
    <w:p w14:paraId="3C27A9AD" w14:textId="77777777" w:rsidR="0087737F" w:rsidRDefault="0087737F" w:rsidP="00237D5B">
      <w:pPr>
        <w:autoSpaceDE w:val="0"/>
        <w:autoSpaceDN w:val="0"/>
        <w:adjustRightInd w:val="0"/>
        <w:rPr>
          <w:rFonts w:cs="Calibri"/>
          <w:b/>
          <w:bCs/>
          <w:color w:val="1A1A1A"/>
          <w:u w:val="single"/>
        </w:rPr>
      </w:pPr>
    </w:p>
    <w:p w14:paraId="58A522D8" w14:textId="77777777" w:rsidR="0087737F" w:rsidRDefault="0087737F" w:rsidP="00237D5B">
      <w:pPr>
        <w:autoSpaceDE w:val="0"/>
        <w:autoSpaceDN w:val="0"/>
        <w:adjustRightInd w:val="0"/>
        <w:rPr>
          <w:rFonts w:cs="Calibri"/>
          <w:b/>
          <w:bCs/>
          <w:color w:val="1A1A1A"/>
          <w:u w:val="single"/>
        </w:rPr>
      </w:pPr>
    </w:p>
    <w:p w14:paraId="52369FDE" w14:textId="77777777" w:rsidR="0087737F" w:rsidRDefault="0087737F" w:rsidP="00237D5B">
      <w:pPr>
        <w:autoSpaceDE w:val="0"/>
        <w:autoSpaceDN w:val="0"/>
        <w:adjustRightInd w:val="0"/>
        <w:rPr>
          <w:rFonts w:cs="Calibri"/>
          <w:b/>
          <w:bCs/>
          <w:color w:val="1A1A1A"/>
          <w:u w:val="single"/>
        </w:rPr>
      </w:pPr>
    </w:p>
    <w:p w14:paraId="149FFAF7" w14:textId="77777777" w:rsidR="0087737F" w:rsidRDefault="0087737F" w:rsidP="00237D5B">
      <w:pPr>
        <w:autoSpaceDE w:val="0"/>
        <w:autoSpaceDN w:val="0"/>
        <w:adjustRightInd w:val="0"/>
        <w:rPr>
          <w:rFonts w:cs="Calibri"/>
          <w:b/>
          <w:bCs/>
          <w:color w:val="1A1A1A"/>
          <w:u w:val="single"/>
        </w:rPr>
      </w:pPr>
    </w:p>
    <w:p w14:paraId="586B9E1C" w14:textId="77777777" w:rsidR="0087737F" w:rsidRDefault="0087737F" w:rsidP="00237D5B">
      <w:pPr>
        <w:autoSpaceDE w:val="0"/>
        <w:autoSpaceDN w:val="0"/>
        <w:adjustRightInd w:val="0"/>
        <w:rPr>
          <w:rFonts w:cs="Calibri"/>
          <w:b/>
          <w:bCs/>
          <w:color w:val="1A1A1A"/>
          <w:u w:val="single"/>
        </w:rPr>
      </w:pPr>
    </w:p>
    <w:p w14:paraId="339D83D8" w14:textId="77777777" w:rsidR="00CC0C2C" w:rsidRDefault="00CC0C2C" w:rsidP="00237D5B">
      <w:pPr>
        <w:autoSpaceDE w:val="0"/>
        <w:autoSpaceDN w:val="0"/>
        <w:adjustRightInd w:val="0"/>
        <w:rPr>
          <w:rFonts w:cs="Calibri"/>
          <w:b/>
          <w:bCs/>
          <w:color w:val="1A1A1A"/>
          <w:u w:val="single"/>
        </w:rPr>
      </w:pPr>
    </w:p>
    <w:p w14:paraId="3CD7CFFC" w14:textId="77777777" w:rsidR="00CC0C2C" w:rsidRDefault="00CC0C2C" w:rsidP="00237D5B">
      <w:pPr>
        <w:autoSpaceDE w:val="0"/>
        <w:autoSpaceDN w:val="0"/>
        <w:adjustRightInd w:val="0"/>
        <w:rPr>
          <w:rFonts w:cs="Calibri"/>
          <w:b/>
          <w:bCs/>
          <w:color w:val="1A1A1A"/>
          <w:u w:val="single"/>
        </w:rPr>
      </w:pPr>
    </w:p>
    <w:p w14:paraId="3E52BA35" w14:textId="77777777" w:rsidR="00DF1A78" w:rsidRDefault="00DF1A78" w:rsidP="00237D5B">
      <w:pPr>
        <w:autoSpaceDE w:val="0"/>
        <w:autoSpaceDN w:val="0"/>
        <w:adjustRightInd w:val="0"/>
        <w:rPr>
          <w:rFonts w:cs="Calibri"/>
          <w:b/>
          <w:bCs/>
          <w:color w:val="1A1A1A"/>
          <w:u w:val="single"/>
        </w:rPr>
      </w:pPr>
    </w:p>
    <w:p w14:paraId="06BE5DEC" w14:textId="77777777" w:rsidR="00237D5B" w:rsidRPr="00FC783F" w:rsidRDefault="00237D5B" w:rsidP="00237D5B">
      <w:pPr>
        <w:autoSpaceDE w:val="0"/>
        <w:autoSpaceDN w:val="0"/>
        <w:adjustRightInd w:val="0"/>
        <w:rPr>
          <w:rFonts w:cs="Calibri"/>
          <w:b/>
          <w:bCs/>
          <w:color w:val="1A1A1A"/>
          <w:u w:val="single"/>
        </w:rPr>
      </w:pPr>
      <w:r w:rsidRPr="00FC783F">
        <w:rPr>
          <w:rFonts w:cs="Calibri"/>
          <w:b/>
          <w:bCs/>
          <w:color w:val="1A1A1A"/>
          <w:u w:val="single"/>
        </w:rPr>
        <w:t>Média:</w:t>
      </w:r>
    </w:p>
    <w:p w14:paraId="5025D1F8" w14:textId="77777777" w:rsidR="00237D5B" w:rsidRDefault="00237D5B" w:rsidP="00237D5B">
      <w:pPr>
        <w:autoSpaceDE w:val="0"/>
        <w:autoSpaceDN w:val="0"/>
        <w:adjustRightInd w:val="0"/>
        <w:rPr>
          <w:rFonts w:cs="Calibri"/>
          <w:b/>
          <w:bCs/>
          <w:color w:val="1A1A1A"/>
        </w:rPr>
      </w:pPr>
    </w:p>
    <w:p w14:paraId="55F4E984" w14:textId="77777777" w:rsidR="00237D5B" w:rsidRDefault="00237D5B" w:rsidP="00237D5B">
      <w:pPr>
        <w:autoSpaceDE w:val="0"/>
        <w:autoSpaceDN w:val="0"/>
        <w:adjustRightInd w:val="0"/>
        <w:ind w:left="708"/>
        <w:rPr>
          <w:rFonts w:cs="Calibri"/>
          <w:color w:val="1A1A1A"/>
        </w:rPr>
      </w:pPr>
      <w:r>
        <w:rPr>
          <w:rFonts w:cs="Calibri"/>
          <w:color w:val="1A1A1A"/>
        </w:rPr>
        <w:lastRenderedPageBreak/>
        <w:t xml:space="preserve">Fotósok és videósok a rendező külön engedélyével, láthatósági fotós-videós mellényben, a pálya biztonságos területén, saját felelősségükre dolgozhatnak, betartva a biztonsági szabályokat, ügyelve testi épségükre! Előzetes jelentkezés szükséges a </w:t>
      </w:r>
      <w:r w:rsidRPr="00237D5B">
        <w:rPr>
          <w:rFonts w:cs="Calibri"/>
          <w:b/>
          <w:bCs/>
          <w:color w:val="1A1A1A"/>
        </w:rPr>
        <w:t>kakucsringkupa@gmail.com</w:t>
      </w:r>
      <w:r>
        <w:rPr>
          <w:rFonts w:cs="Calibri"/>
          <w:color w:val="1A1A1A"/>
        </w:rPr>
        <w:t xml:space="preserve"> e-mail címen!</w:t>
      </w:r>
    </w:p>
    <w:p w14:paraId="2FAF3F4D" w14:textId="77777777" w:rsidR="00744F1B" w:rsidRDefault="00744F1B" w:rsidP="00237D5B">
      <w:pPr>
        <w:autoSpaceDE w:val="0"/>
        <w:autoSpaceDN w:val="0"/>
        <w:adjustRightInd w:val="0"/>
        <w:ind w:left="708"/>
        <w:rPr>
          <w:rFonts w:cs="Calibri"/>
          <w:color w:val="1A1A1A"/>
        </w:rPr>
      </w:pPr>
    </w:p>
    <w:p w14:paraId="711C3859" w14:textId="77777777" w:rsidR="00A56B29" w:rsidRDefault="00A56B29" w:rsidP="00237D5B">
      <w:pPr>
        <w:autoSpaceDE w:val="0"/>
        <w:autoSpaceDN w:val="0"/>
        <w:adjustRightInd w:val="0"/>
        <w:rPr>
          <w:rFonts w:cs="Calibri"/>
          <w:b/>
          <w:bCs/>
          <w:color w:val="1A1A1A"/>
          <w:u w:val="single"/>
        </w:rPr>
      </w:pPr>
    </w:p>
    <w:p w14:paraId="62AAA431" w14:textId="77777777" w:rsidR="00237D5B" w:rsidRDefault="00237D5B" w:rsidP="00237D5B">
      <w:pPr>
        <w:autoSpaceDE w:val="0"/>
        <w:autoSpaceDN w:val="0"/>
        <w:adjustRightInd w:val="0"/>
        <w:ind w:left="708"/>
        <w:rPr>
          <w:rFonts w:cs="Calibri"/>
          <w:color w:val="1A1A1A"/>
        </w:rPr>
      </w:pPr>
    </w:p>
    <w:p w14:paraId="4769E15D" w14:textId="77777777" w:rsidR="00237D5B" w:rsidRDefault="00237D5B" w:rsidP="00237D5B">
      <w:pPr>
        <w:autoSpaceDE w:val="0"/>
        <w:autoSpaceDN w:val="0"/>
        <w:adjustRightInd w:val="0"/>
        <w:ind w:left="708"/>
        <w:rPr>
          <w:rFonts w:cs="Calibri"/>
          <w:color w:val="1A1A1A"/>
        </w:rPr>
      </w:pPr>
      <w:r>
        <w:rPr>
          <w:rFonts w:cs="Calibri"/>
          <w:color w:val="1A1A1A"/>
        </w:rPr>
        <w:t>A rendezvény kiírás módosítására, a rendezvény törlésére, vagy más időpontban történő megrendezésére a rendező fenntartja a jogot!</w:t>
      </w:r>
    </w:p>
    <w:p w14:paraId="43F78666" w14:textId="77777777" w:rsidR="00193EBF" w:rsidRDefault="00193EBF" w:rsidP="00237D5B">
      <w:pPr>
        <w:autoSpaceDE w:val="0"/>
        <w:autoSpaceDN w:val="0"/>
        <w:adjustRightInd w:val="0"/>
        <w:ind w:left="708"/>
        <w:rPr>
          <w:rFonts w:cs="Calibri"/>
          <w:color w:val="1A1A1A"/>
        </w:rPr>
      </w:pPr>
    </w:p>
    <w:p w14:paraId="09EBDA30" w14:textId="77777777" w:rsidR="00A56B29" w:rsidRDefault="00A56B29" w:rsidP="00237D5B">
      <w:pPr>
        <w:autoSpaceDE w:val="0"/>
        <w:autoSpaceDN w:val="0"/>
        <w:adjustRightInd w:val="0"/>
        <w:ind w:left="708"/>
        <w:rPr>
          <w:rFonts w:cs="Calibri"/>
          <w:color w:val="1A1A1A"/>
        </w:rPr>
      </w:pPr>
    </w:p>
    <w:p w14:paraId="381E22D4" w14:textId="77777777" w:rsidR="00A56B29" w:rsidRDefault="00A56B29" w:rsidP="00237D5B">
      <w:pPr>
        <w:autoSpaceDE w:val="0"/>
        <w:autoSpaceDN w:val="0"/>
        <w:adjustRightInd w:val="0"/>
        <w:ind w:left="708"/>
        <w:rPr>
          <w:rFonts w:cs="Calibri"/>
          <w:color w:val="1A1A1A"/>
        </w:rPr>
      </w:pPr>
    </w:p>
    <w:p w14:paraId="772AEC1D" w14:textId="77777777" w:rsidR="00A56B29" w:rsidRDefault="00A56B29" w:rsidP="00237D5B">
      <w:pPr>
        <w:autoSpaceDE w:val="0"/>
        <w:autoSpaceDN w:val="0"/>
        <w:adjustRightInd w:val="0"/>
        <w:ind w:left="708"/>
        <w:rPr>
          <w:rFonts w:cs="Calibri"/>
          <w:color w:val="1A1A1A"/>
        </w:rPr>
      </w:pPr>
    </w:p>
    <w:p w14:paraId="44B11137" w14:textId="77777777" w:rsidR="00193EBF" w:rsidRDefault="00193EBF" w:rsidP="00237D5B">
      <w:pPr>
        <w:autoSpaceDE w:val="0"/>
        <w:autoSpaceDN w:val="0"/>
        <w:adjustRightInd w:val="0"/>
        <w:ind w:left="708"/>
        <w:rPr>
          <w:rFonts w:cs="Calibri"/>
          <w:color w:val="1A1A1A"/>
        </w:rPr>
      </w:pPr>
      <w:proofErr w:type="gramStart"/>
      <w:r>
        <w:rPr>
          <w:rFonts w:cs="Calibri"/>
          <w:color w:val="1A1A1A"/>
        </w:rPr>
        <w:t>Mindenkinek</w:t>
      </w:r>
      <w:r w:rsidR="005760CE">
        <w:rPr>
          <w:rFonts w:cs="Calibri"/>
          <w:color w:val="1A1A1A"/>
        </w:rPr>
        <w:t xml:space="preserve"> </w:t>
      </w:r>
      <w:r>
        <w:rPr>
          <w:rFonts w:cs="Calibri"/>
          <w:color w:val="1A1A1A"/>
        </w:rPr>
        <w:t xml:space="preserve"> sikeres</w:t>
      </w:r>
      <w:proofErr w:type="gramEnd"/>
      <w:r>
        <w:rPr>
          <w:rFonts w:cs="Calibri"/>
          <w:color w:val="1A1A1A"/>
        </w:rPr>
        <w:t xml:space="preserve"> felkészülést</w:t>
      </w:r>
      <w:r w:rsidR="00A56B29">
        <w:rPr>
          <w:rFonts w:cs="Calibri"/>
          <w:color w:val="1A1A1A"/>
        </w:rPr>
        <w:t xml:space="preserve"> kívánunk!!</w:t>
      </w:r>
    </w:p>
    <w:p w14:paraId="57EE4E69" w14:textId="77777777" w:rsidR="00CC0C2C" w:rsidRDefault="00CC0C2C" w:rsidP="00237D5B">
      <w:pPr>
        <w:autoSpaceDE w:val="0"/>
        <w:autoSpaceDN w:val="0"/>
        <w:adjustRightInd w:val="0"/>
        <w:ind w:left="708"/>
        <w:rPr>
          <w:rFonts w:cs="Calibri"/>
          <w:color w:val="1A1A1A"/>
        </w:rPr>
      </w:pPr>
    </w:p>
    <w:p w14:paraId="6C42ED68" w14:textId="77777777" w:rsidR="00CC0C2C" w:rsidRDefault="00CC0C2C" w:rsidP="00237D5B">
      <w:pPr>
        <w:autoSpaceDE w:val="0"/>
        <w:autoSpaceDN w:val="0"/>
        <w:adjustRightInd w:val="0"/>
        <w:ind w:left="708"/>
        <w:rPr>
          <w:rFonts w:cs="Calibri"/>
          <w:color w:val="1A1A1A"/>
        </w:rPr>
      </w:pPr>
    </w:p>
    <w:p w14:paraId="5E9A91C3" w14:textId="77777777" w:rsidR="00193EBF" w:rsidRDefault="00CC0C2C" w:rsidP="00237D5B">
      <w:pPr>
        <w:autoSpaceDE w:val="0"/>
        <w:autoSpaceDN w:val="0"/>
        <w:adjustRightInd w:val="0"/>
        <w:ind w:left="708"/>
        <w:rPr>
          <w:rFonts w:cs="Calibri"/>
          <w:color w:val="1A1A1A"/>
        </w:rPr>
      </w:pPr>
      <w:r>
        <w:rPr>
          <w:rFonts w:cs="Calibri"/>
          <w:color w:val="1A1A1A"/>
        </w:rPr>
        <w:t>-S</w:t>
      </w:r>
      <w:r w:rsidR="00193EBF">
        <w:rPr>
          <w:rFonts w:cs="Calibri"/>
          <w:color w:val="1A1A1A"/>
        </w:rPr>
        <w:t>zervezők-</w:t>
      </w:r>
    </w:p>
    <w:p w14:paraId="6AD6BDBA" w14:textId="77777777" w:rsidR="00193EBF" w:rsidRDefault="00193EBF" w:rsidP="00237D5B">
      <w:pPr>
        <w:autoSpaceDE w:val="0"/>
        <w:autoSpaceDN w:val="0"/>
        <w:adjustRightInd w:val="0"/>
        <w:ind w:left="708"/>
        <w:rPr>
          <w:rFonts w:cs="Calibri"/>
          <w:color w:val="1A1A1A"/>
        </w:rPr>
      </w:pPr>
    </w:p>
    <w:p w14:paraId="4B398B3F" w14:textId="77777777" w:rsidR="00193EBF" w:rsidRDefault="00193EBF" w:rsidP="00237D5B">
      <w:pPr>
        <w:autoSpaceDE w:val="0"/>
        <w:autoSpaceDN w:val="0"/>
        <w:adjustRightInd w:val="0"/>
        <w:ind w:left="708"/>
        <w:rPr>
          <w:rFonts w:cs="Calibri"/>
          <w:color w:val="1A1A1A"/>
        </w:rPr>
      </w:pPr>
    </w:p>
    <w:p w14:paraId="799FC155" w14:textId="77777777" w:rsidR="00A35F50" w:rsidRDefault="00A35F50"/>
    <w:sectPr w:rsidR="00A35F50" w:rsidSect="00836EF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3822D" w14:textId="77777777" w:rsidR="004B651E" w:rsidRDefault="004B651E" w:rsidP="00E87239">
      <w:r>
        <w:separator/>
      </w:r>
    </w:p>
  </w:endnote>
  <w:endnote w:type="continuationSeparator" w:id="0">
    <w:p w14:paraId="5A19FB56" w14:textId="77777777" w:rsidR="004B651E" w:rsidRDefault="004B651E" w:rsidP="00E87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B6F15" w14:textId="77777777" w:rsidR="00237D5B" w:rsidRDefault="00237D5B" w:rsidP="00237D5B">
    <w:pPr>
      <w:autoSpaceDE w:val="0"/>
      <w:autoSpaceDN w:val="0"/>
      <w:adjustRightInd w:val="0"/>
      <w:spacing w:line="20" w:lineRule="atLeast"/>
      <w:rPr>
        <w:rFonts w:cs="Calibri"/>
        <w:color w:val="000000"/>
      </w:rPr>
    </w:pPr>
    <w:r>
      <w:rPr>
        <w:rFonts w:cs="Calibri"/>
        <w:color w:val="000000"/>
      </w:rPr>
      <w:t>Kakucs Ring</w:t>
    </w:r>
    <w:r>
      <w:rPr>
        <w:rFonts w:cs="Calibri"/>
        <w:color w:val="000000"/>
      </w:rPr>
      <w:tab/>
    </w:r>
    <w:r>
      <w:rPr>
        <w:rFonts w:cs="Calibri"/>
        <w:color w:val="000000"/>
      </w:rPr>
      <w:tab/>
    </w:r>
    <w:r>
      <w:rPr>
        <w:rFonts w:cs="Calibri"/>
        <w:color w:val="000000"/>
      </w:rPr>
      <w:tab/>
    </w:r>
    <w:r>
      <w:rPr>
        <w:rFonts w:cs="Calibri"/>
        <w:color w:val="000000"/>
      </w:rPr>
      <w:tab/>
    </w:r>
    <w:r>
      <w:rPr>
        <w:rFonts w:cs="Calibri"/>
        <w:color w:val="000000"/>
      </w:rPr>
      <w:tab/>
    </w:r>
    <w:r>
      <w:rPr>
        <w:rFonts w:cs="Calibri"/>
        <w:color w:val="000000"/>
      </w:rPr>
      <w:tab/>
    </w:r>
    <w:r>
      <w:rPr>
        <w:rFonts w:cs="Calibri"/>
        <w:color w:val="000000"/>
      </w:rPr>
      <w:tab/>
      <w:t>Kakucs,2366</w:t>
    </w:r>
  </w:p>
  <w:p w14:paraId="18316773" w14:textId="77777777" w:rsidR="00237D5B" w:rsidRDefault="00237D5B" w:rsidP="00237D5B">
    <w:pPr>
      <w:autoSpaceDE w:val="0"/>
      <w:autoSpaceDN w:val="0"/>
      <w:adjustRightInd w:val="0"/>
      <w:spacing w:line="20" w:lineRule="atLeast"/>
      <w:rPr>
        <w:rFonts w:cs="Calibri"/>
        <w:color w:val="000000"/>
      </w:rPr>
    </w:pPr>
    <w:r>
      <w:rPr>
        <w:rFonts w:cs="Calibri"/>
        <w:color w:val="000000"/>
      </w:rPr>
      <w:t>Versenypálya És</w:t>
    </w:r>
    <w:r>
      <w:rPr>
        <w:rFonts w:cs="Calibri"/>
        <w:color w:val="000000"/>
      </w:rPr>
      <w:tab/>
    </w:r>
    <w:r>
      <w:rPr>
        <w:rFonts w:cs="Calibri"/>
        <w:color w:val="000000"/>
      </w:rPr>
      <w:tab/>
    </w:r>
    <w:r>
      <w:rPr>
        <w:rFonts w:cs="Calibri"/>
        <w:color w:val="000000"/>
      </w:rPr>
      <w:tab/>
    </w:r>
    <w:r>
      <w:rPr>
        <w:rFonts w:cs="Calibri"/>
        <w:color w:val="000000"/>
      </w:rPr>
      <w:tab/>
    </w:r>
    <w:r>
      <w:rPr>
        <w:rFonts w:cs="Calibri"/>
        <w:color w:val="000000"/>
      </w:rPr>
      <w:tab/>
    </w:r>
    <w:r>
      <w:rPr>
        <w:rFonts w:cs="Calibri"/>
        <w:color w:val="000000"/>
      </w:rPr>
      <w:tab/>
      <w:t xml:space="preserve">+36 </w:t>
    </w:r>
    <w:r w:rsidR="00F46514">
      <w:rPr>
        <w:rFonts w:cs="Calibri"/>
        <w:color w:val="000000"/>
      </w:rPr>
      <w:t>70 55 66 204</w:t>
    </w:r>
  </w:p>
  <w:p w14:paraId="3A5A7321" w14:textId="77777777" w:rsidR="00237D5B" w:rsidRDefault="00237D5B" w:rsidP="00237D5B">
    <w:pPr>
      <w:autoSpaceDE w:val="0"/>
      <w:autoSpaceDN w:val="0"/>
      <w:adjustRightInd w:val="0"/>
      <w:spacing w:line="20" w:lineRule="atLeast"/>
      <w:rPr>
        <w:rFonts w:cs="Calibri"/>
        <w:color w:val="000000"/>
      </w:rPr>
    </w:pPr>
    <w:r>
      <w:rPr>
        <w:rFonts w:cs="Calibri"/>
        <w:color w:val="000000"/>
      </w:rPr>
      <w:t>Rendezvénypálya</w:t>
    </w:r>
    <w:r>
      <w:rPr>
        <w:rFonts w:cs="Calibri"/>
        <w:color w:val="000000"/>
      </w:rPr>
      <w:tab/>
    </w:r>
    <w:r>
      <w:rPr>
        <w:rFonts w:cs="Calibri"/>
        <w:color w:val="000000"/>
      </w:rPr>
      <w:tab/>
    </w:r>
    <w:r>
      <w:rPr>
        <w:rFonts w:cs="Calibri"/>
        <w:color w:val="000000"/>
      </w:rPr>
      <w:tab/>
    </w:r>
    <w:r>
      <w:rPr>
        <w:rFonts w:cs="Calibri"/>
        <w:color w:val="000000"/>
      </w:rPr>
      <w:tab/>
    </w:r>
    <w:r>
      <w:rPr>
        <w:rFonts w:cs="Calibri"/>
        <w:color w:val="000000"/>
      </w:rPr>
      <w:tab/>
    </w:r>
    <w:r>
      <w:rPr>
        <w:rFonts w:cs="Calibri"/>
        <w:color w:val="000000"/>
      </w:rPr>
      <w:tab/>
    </w:r>
  </w:p>
  <w:p w14:paraId="3AFF9659" w14:textId="77777777" w:rsidR="00237D5B" w:rsidRDefault="00237D5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9997A" w14:textId="77777777" w:rsidR="004B651E" w:rsidRDefault="004B651E" w:rsidP="00E87239">
      <w:r>
        <w:separator/>
      </w:r>
    </w:p>
  </w:footnote>
  <w:footnote w:type="continuationSeparator" w:id="0">
    <w:p w14:paraId="1AC44842" w14:textId="77777777" w:rsidR="004B651E" w:rsidRDefault="004B651E" w:rsidP="00E872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526F6" w14:textId="77777777" w:rsidR="00E87239" w:rsidRDefault="000B70F4">
    <w:pPr>
      <w:pStyle w:val="lfej"/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 wp14:anchorId="379F7346" wp14:editId="7B16041E">
          <wp:simplePos x="0" y="0"/>
          <wp:positionH relativeFrom="column">
            <wp:posOffset>-252095</wp:posOffset>
          </wp:positionH>
          <wp:positionV relativeFrom="paragraph">
            <wp:posOffset>-354330</wp:posOffset>
          </wp:positionV>
          <wp:extent cx="742950" cy="742950"/>
          <wp:effectExtent l="19050" t="0" r="0" b="0"/>
          <wp:wrapTight wrapText="bothSides">
            <wp:wrapPolygon edited="0">
              <wp:start x="6092" y="0"/>
              <wp:lineTo x="2215" y="2769"/>
              <wp:lineTo x="-554" y="6646"/>
              <wp:lineTo x="554" y="17723"/>
              <wp:lineTo x="5538" y="21046"/>
              <wp:lineTo x="6092" y="21046"/>
              <wp:lineTo x="15508" y="21046"/>
              <wp:lineTo x="16062" y="21046"/>
              <wp:lineTo x="19938" y="18277"/>
              <wp:lineTo x="20492" y="17723"/>
              <wp:lineTo x="21600" y="12738"/>
              <wp:lineTo x="21600" y="6646"/>
              <wp:lineTo x="18831" y="2215"/>
              <wp:lineTo x="15508" y="0"/>
              <wp:lineTo x="6092" y="0"/>
            </wp:wrapPolygon>
          </wp:wrapTight>
          <wp:docPr id="1" name="Kép 0" descr="niki-gonczol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iki-gonczol-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2950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760CE"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16A8DBE0" wp14:editId="6707E648">
          <wp:simplePos x="0" y="0"/>
          <wp:positionH relativeFrom="column">
            <wp:posOffset>1167130</wp:posOffset>
          </wp:positionH>
          <wp:positionV relativeFrom="paragraph">
            <wp:posOffset>-297180</wp:posOffset>
          </wp:positionV>
          <wp:extent cx="1714500" cy="571500"/>
          <wp:effectExtent l="19050" t="0" r="0" b="0"/>
          <wp:wrapTight wrapText="bothSides">
            <wp:wrapPolygon edited="0">
              <wp:start x="-240" y="0"/>
              <wp:lineTo x="-240" y="20880"/>
              <wp:lineTo x="21600" y="20880"/>
              <wp:lineTo x="21600" y="0"/>
              <wp:lineTo x="-240" y="0"/>
            </wp:wrapPolygon>
          </wp:wrapTight>
          <wp:docPr id="4" name="Kép 2" descr="A képen szöveg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 descr="A képen szöveg látható&#10;&#10;Automatikusan generált leírá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A00E9">
      <w:rPr>
        <w:noProof/>
        <w:lang w:eastAsia="hu-HU"/>
      </w:rPr>
      <w:drawing>
        <wp:anchor distT="0" distB="0" distL="114300" distR="114300" simplePos="0" relativeHeight="251656192" behindDoc="1" locked="0" layoutInCell="1" allowOverlap="1" wp14:anchorId="351A440E" wp14:editId="4BB19624">
          <wp:simplePos x="0" y="0"/>
          <wp:positionH relativeFrom="column">
            <wp:posOffset>4319905</wp:posOffset>
          </wp:positionH>
          <wp:positionV relativeFrom="paragraph">
            <wp:posOffset>-297180</wp:posOffset>
          </wp:positionV>
          <wp:extent cx="1743075" cy="619125"/>
          <wp:effectExtent l="19050" t="0" r="9525" b="0"/>
          <wp:wrapTight wrapText="bothSides">
            <wp:wrapPolygon edited="0">
              <wp:start x="-236" y="0"/>
              <wp:lineTo x="-236" y="21268"/>
              <wp:lineTo x="21718" y="21268"/>
              <wp:lineTo x="21718" y="0"/>
              <wp:lineTo x="-236" y="0"/>
            </wp:wrapPolygon>
          </wp:wrapTight>
          <wp:docPr id="2" name="Kép 9" descr="A képen szöveg, clipart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9" descr="A képen szöveg, clipart látható&#10;&#10;Automatikusan generált leírás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82865">
      <w:t xml:space="preserve">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5CD634FC"/>
    <w:multiLevelType w:val="hybridMultilevel"/>
    <w:tmpl w:val="1B585D1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4216471">
    <w:abstractNumId w:val="1"/>
  </w:num>
  <w:num w:numId="2" w16cid:durableId="14909065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F50"/>
    <w:rsid w:val="00062CF5"/>
    <w:rsid w:val="00066E1D"/>
    <w:rsid w:val="00082865"/>
    <w:rsid w:val="00085FE4"/>
    <w:rsid w:val="00086253"/>
    <w:rsid w:val="000B13D1"/>
    <w:rsid w:val="000B70F4"/>
    <w:rsid w:val="000D5F97"/>
    <w:rsid w:val="000E2603"/>
    <w:rsid w:val="00120967"/>
    <w:rsid w:val="00193EBF"/>
    <w:rsid w:val="001B3984"/>
    <w:rsid w:val="001C3ED5"/>
    <w:rsid w:val="001F2EA0"/>
    <w:rsid w:val="00237D5B"/>
    <w:rsid w:val="00255B7F"/>
    <w:rsid w:val="002576A2"/>
    <w:rsid w:val="002E4B64"/>
    <w:rsid w:val="002F3E20"/>
    <w:rsid w:val="002F6AE7"/>
    <w:rsid w:val="00305904"/>
    <w:rsid w:val="00375A92"/>
    <w:rsid w:val="0038174A"/>
    <w:rsid w:val="003830E1"/>
    <w:rsid w:val="00391E7E"/>
    <w:rsid w:val="003B11FA"/>
    <w:rsid w:val="003B6FC0"/>
    <w:rsid w:val="003C1C5D"/>
    <w:rsid w:val="003E5938"/>
    <w:rsid w:val="003F7A41"/>
    <w:rsid w:val="004444EF"/>
    <w:rsid w:val="0044537B"/>
    <w:rsid w:val="0046561B"/>
    <w:rsid w:val="004943C6"/>
    <w:rsid w:val="0049446F"/>
    <w:rsid w:val="004B651E"/>
    <w:rsid w:val="004F43E3"/>
    <w:rsid w:val="00520173"/>
    <w:rsid w:val="005263A0"/>
    <w:rsid w:val="005477AC"/>
    <w:rsid w:val="005760CE"/>
    <w:rsid w:val="005974AC"/>
    <w:rsid w:val="005A6CC8"/>
    <w:rsid w:val="005D545B"/>
    <w:rsid w:val="0064064A"/>
    <w:rsid w:val="00641A54"/>
    <w:rsid w:val="0069734B"/>
    <w:rsid w:val="006C0530"/>
    <w:rsid w:val="006D46E3"/>
    <w:rsid w:val="006F6B8D"/>
    <w:rsid w:val="00705FD2"/>
    <w:rsid w:val="00737EB4"/>
    <w:rsid w:val="00744F1B"/>
    <w:rsid w:val="007559E9"/>
    <w:rsid w:val="0075732E"/>
    <w:rsid w:val="00796847"/>
    <w:rsid w:val="007B5C41"/>
    <w:rsid w:val="007C0378"/>
    <w:rsid w:val="007D5747"/>
    <w:rsid w:val="00836EF1"/>
    <w:rsid w:val="00841699"/>
    <w:rsid w:val="00842521"/>
    <w:rsid w:val="00844A21"/>
    <w:rsid w:val="0087737F"/>
    <w:rsid w:val="00887975"/>
    <w:rsid w:val="008A0260"/>
    <w:rsid w:val="008B51C1"/>
    <w:rsid w:val="008D1F9E"/>
    <w:rsid w:val="008D44A3"/>
    <w:rsid w:val="008F6650"/>
    <w:rsid w:val="00901141"/>
    <w:rsid w:val="00996D8C"/>
    <w:rsid w:val="009B19DC"/>
    <w:rsid w:val="009B370A"/>
    <w:rsid w:val="00A3340B"/>
    <w:rsid w:val="00A35F50"/>
    <w:rsid w:val="00A40F87"/>
    <w:rsid w:val="00A56B29"/>
    <w:rsid w:val="00A73C56"/>
    <w:rsid w:val="00A859CC"/>
    <w:rsid w:val="00AB64E6"/>
    <w:rsid w:val="00B06F52"/>
    <w:rsid w:val="00B075FE"/>
    <w:rsid w:val="00B12A55"/>
    <w:rsid w:val="00B21773"/>
    <w:rsid w:val="00B356F8"/>
    <w:rsid w:val="00BD5BB8"/>
    <w:rsid w:val="00C96011"/>
    <w:rsid w:val="00CB23C3"/>
    <w:rsid w:val="00CB7F47"/>
    <w:rsid w:val="00CC0C2C"/>
    <w:rsid w:val="00CC6B6E"/>
    <w:rsid w:val="00D614E1"/>
    <w:rsid w:val="00DC5FAF"/>
    <w:rsid w:val="00DF1A78"/>
    <w:rsid w:val="00E45E58"/>
    <w:rsid w:val="00E75318"/>
    <w:rsid w:val="00E87239"/>
    <w:rsid w:val="00E92631"/>
    <w:rsid w:val="00EA00E9"/>
    <w:rsid w:val="00EB6E63"/>
    <w:rsid w:val="00F020DD"/>
    <w:rsid w:val="00F27394"/>
    <w:rsid w:val="00F27F32"/>
    <w:rsid w:val="00F43326"/>
    <w:rsid w:val="00F46514"/>
    <w:rsid w:val="00F60AAC"/>
    <w:rsid w:val="00F80BA1"/>
    <w:rsid w:val="00F922E4"/>
    <w:rsid w:val="00F96582"/>
    <w:rsid w:val="00FC783F"/>
    <w:rsid w:val="00FF22F8"/>
    <w:rsid w:val="00FF7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C3EE73"/>
  <w15:docId w15:val="{197653F7-07C1-FA4B-AC65-48E67B549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36EF1"/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8723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87239"/>
  </w:style>
  <w:style w:type="paragraph" w:styleId="llb">
    <w:name w:val="footer"/>
    <w:basedOn w:val="Norml"/>
    <w:link w:val="llbChar"/>
    <w:uiPriority w:val="99"/>
    <w:unhideWhenUsed/>
    <w:rsid w:val="00E8723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87239"/>
  </w:style>
  <w:style w:type="paragraph" w:styleId="Listaszerbekezds">
    <w:name w:val="List Paragraph"/>
    <w:basedOn w:val="Norml"/>
    <w:uiPriority w:val="34"/>
    <w:qFormat/>
    <w:rsid w:val="00E87239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996D8C"/>
    <w:rPr>
      <w:color w:val="0563C1"/>
      <w:u w:val="single"/>
    </w:rPr>
  </w:style>
  <w:style w:type="paragraph" w:styleId="Nincstrkz">
    <w:name w:val="No Spacing"/>
    <w:uiPriority w:val="1"/>
    <w:qFormat/>
    <w:rsid w:val="00901141"/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A00E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A00E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0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kucsringkup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1470</Words>
  <Characters>10143</Characters>
  <Application>Microsoft Office Word</Application>
  <DocSecurity>0</DocSecurity>
  <Lines>84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Nikolett Prohászka</dc:creator>
  <cp:lastModifiedBy>István Antal</cp:lastModifiedBy>
  <cp:revision>6</cp:revision>
  <cp:lastPrinted>2023-02-01T13:15:00Z</cp:lastPrinted>
  <dcterms:created xsi:type="dcterms:W3CDTF">2023-11-22T17:57:00Z</dcterms:created>
  <dcterms:modified xsi:type="dcterms:W3CDTF">2023-12-19T11:23:00Z</dcterms:modified>
</cp:coreProperties>
</file>